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29" w:type="dxa"/>
        <w:jc w:val="left"/>
        <w:tblInd w:w="-1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13"/>
        <w:gridCol w:w="7016"/>
      </w:tblGrid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CONTRATAÇÃO DE PESSOA JURÍDICA ESPECIALIZADA PARA O FORNECIMENTO DE JALECOS/GUARDA-PÓS FEMININOS PERSONALIZADOS, CONFECCIONADOS EM TECIDO GABARDINE, MANGA LONGA, COM GOLA PADRE E BORDADOS PERSONALIZADOS (LOGO DO SUS E BRASÃO DO MUNICÍPIO), DESTINADOS AO USO DOS SERVIDORES DA SECRETARIA MUNICIPAL</w:t>
      </w:r>
      <w:r>
        <w:rPr>
          <w:rFonts w:ascii="Times New Roman" w:hAnsi="Times New Roman"/>
          <w:b w:val="false"/>
          <w:bCs w:val="false"/>
          <w:color w:val="1A1B1C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DE</w:t>
      </w:r>
      <w:r>
        <w:rPr>
          <w:rFonts w:ascii="Times New Roman" w:hAnsi="Times New Roman"/>
          <w:b w:val="false"/>
          <w:bCs w:val="false"/>
          <w:color w:val="1A1B1C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SAÚDE</w:t>
      </w:r>
      <w:r>
        <w:rPr>
          <w:rFonts w:ascii="Times New Roman" w:hAnsi="Times New Roman"/>
          <w:b w:val="false"/>
          <w:bCs w:val="false"/>
          <w:color w:val="1A1B1C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DO</w:t>
      </w:r>
      <w:r>
        <w:rPr>
          <w:rFonts w:ascii="Times New Roman" w:hAnsi="Times New Roman"/>
          <w:b w:val="false"/>
          <w:bCs w:val="false"/>
          <w:color w:val="1A1B1C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MUNICÍPIO</w:t>
      </w:r>
      <w:r>
        <w:rPr>
          <w:rFonts w:ascii="Times New Roman" w:hAnsi="Times New Roman"/>
          <w:b w:val="false"/>
          <w:bCs w:val="false"/>
          <w:color w:val="1A1B1C"/>
          <w:spacing w:val="-2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DE</w:t>
      </w:r>
      <w:r>
        <w:rPr>
          <w:rFonts w:ascii="Times New Roman" w:hAnsi="Times New Roman"/>
          <w:b w:val="false"/>
          <w:bCs w:val="false"/>
          <w:color w:val="1A1B1C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>PAINEL/SC,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680" w:type="dxa"/>
        <w:jc w:val="left"/>
        <w:tblInd w:w="-1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5606"/>
        <w:gridCol w:w="1246"/>
        <w:gridCol w:w="798"/>
        <w:gridCol w:w="1246"/>
        <w:gridCol w:w="931"/>
      </w:tblGrid>
      <w:tr>
        <w:trPr/>
        <w:tc>
          <w:tcPr>
            <w:tcW w:w="853" w:type="dxa"/>
            <w:tcBorders/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ITEM</w:t>
            </w:r>
          </w:p>
        </w:tc>
        <w:tc>
          <w:tcPr>
            <w:tcW w:w="5606" w:type="dxa"/>
            <w:tcBorders/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ESPECIFICAÇÃO</w:t>
            </w:r>
          </w:p>
        </w:tc>
        <w:tc>
          <w:tcPr>
            <w:tcW w:w="1246" w:type="dxa"/>
            <w:tcBorders/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2"/>
                <w:szCs w:val="12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>MEDIDA</w:t>
            </w:r>
          </w:p>
        </w:tc>
        <w:tc>
          <w:tcPr>
            <w:tcW w:w="798" w:type="dxa"/>
            <w:tcBorders/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2"/>
                <w:szCs w:val="12"/>
              </w:rPr>
              <w:t>QTDE</w:t>
            </w:r>
          </w:p>
        </w:tc>
        <w:tc>
          <w:tcPr>
            <w:tcW w:w="1246" w:type="dxa"/>
            <w:tcBorders/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2"/>
                <w:szCs w:val="12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  <w:tc>
          <w:tcPr>
            <w:tcW w:w="931" w:type="dxa"/>
            <w:tcBorders/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2"/>
                <w:szCs w:val="12"/>
              </w:rPr>
              <w:t>(R$)</w:t>
            </w:r>
          </w:p>
        </w:tc>
      </w:tr>
      <w:tr>
        <w:trPr>
          <w:trHeight w:val="495" w:hRule="atLeast"/>
        </w:trPr>
        <w:tc>
          <w:tcPr>
            <w:tcW w:w="853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r>
          </w:p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06" w:type="dxa"/>
            <w:tcBorders/>
          </w:tcPr>
          <w:p>
            <w:pPr>
              <w:pStyle w:val="TableParagraph"/>
              <w:spacing w:lineRule="atLeast" w:line="230" w:before="0" w:after="200"/>
              <w:ind w:left="88" w:right="751"/>
              <w:jc w:val="center"/>
              <w:rPr>
                <w:rFonts w:ascii="Times New Roman" w:hAnsi="Times New Roman"/>
                <w:spacing w:val="-2"/>
                <w:sz w:val="20"/>
                <w:szCs w:val="18"/>
              </w:rPr>
            </w:pPr>
            <w:r>
              <w:rPr>
                <w:rFonts w:ascii="Times New Roman" w:hAnsi="Times New Roman"/>
                <w:spacing w:val="-2"/>
                <w:sz w:val="22"/>
                <w:szCs w:val="18"/>
              </w:rPr>
              <w:t>Jaleco/guarda-pó feminino, manga longa, confeccionado em tecido gabardine,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com</w:t>
            </w:r>
            <w:r>
              <w:rPr>
                <w:rFonts w:ascii="Times New Roman" w:hAnsi="Times New Roman"/>
                <w:spacing w:val="-3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gola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padre,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fechamento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frontal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por</w:t>
            </w:r>
            <w:r>
              <w:rPr>
                <w:rFonts w:ascii="Times New Roman" w:hAnsi="Times New Roman"/>
                <w:spacing w:val="-3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botões,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bolsos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frontais</w:t>
            </w:r>
            <w:r>
              <w:rPr>
                <w:rFonts w:ascii="Times New Roman" w:hAnsi="Times New Roman"/>
                <w:spacing w:val="-4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  <w:szCs w:val="18"/>
              </w:rPr>
              <w:t>e acabamento reforçado. Personalizado com bordado da logo do SUS na manga direita e bordado do brasão da Prefeitura Municipal de Painel na manga esquerda, sendo 06 (seis) unidades na cor branca e 06 (seis) unidades na cor rosa. Tamanhos variados, definidos posteriormente pela Secretaria Municipal de Saúde de Painel/SC conforme necessidade dos usuários.</w:t>
            </w:r>
          </w:p>
        </w:tc>
        <w:tc>
          <w:tcPr>
            <w:tcW w:w="1246" w:type="dxa"/>
            <w:tcBorders/>
          </w:tcPr>
          <w:p>
            <w:pPr>
              <w:pStyle w:val="Contedodatabelauser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drawing>
                <wp:anchor distT="0" distB="0" distL="0" distR="0" simplePos="0" relativeHeight="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tedodatabelauser"/>
              <w:spacing w:before="0" w:after="20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UNID</w:t>
            </w:r>
          </w:p>
        </w:tc>
        <w:tc>
          <w:tcPr>
            <w:tcW w:w="798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1246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931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680" w:type="dxa"/>
            <w:gridSpan w:val="6"/>
            <w:tcBorders/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user" w:customStyle="1">
    <w:name w:val="Conteúdo da tabela (user)"/>
    <w:basedOn w:val="Normal"/>
    <w:qFormat/>
    <w:rsid w:val="00d71630"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Application>LibreOffice/25.8.6.2$Windows_X86_64 LibreOffice_project/b4b39682cd9868fa725bc664aff94278d315bd04</Application>
  <AppVersion>15.0000</AppVersion>
  <Pages>2</Pages>
  <Words>252</Words>
  <Characters>1564</Characters>
  <CharactersWithSpaces>1785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2026-06-09T13:14:12Z</dcterms:modified>
  <cp:revision>129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