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22" w:rsidRPr="00CE1BB2" w:rsidRDefault="00AF7122" w:rsidP="00AF7122">
      <w:pPr>
        <w:keepLines/>
        <w:spacing w:after="0" w:line="36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CE1BB2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MODELO DE DECLARAÇÃO CONJUNTA</w:t>
      </w:r>
    </w:p>
    <w:p w:rsidR="00AF7122" w:rsidRPr="00CE1BB2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122" w:rsidRPr="00CE1BB2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7122" w:rsidRPr="00CE1BB2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BB2">
        <w:rPr>
          <w:rFonts w:ascii="Times New Roman" w:hAnsi="Times New Roman" w:cs="Times New Roman"/>
          <w:bCs/>
          <w:sz w:val="24"/>
          <w:szCs w:val="24"/>
        </w:rPr>
        <w:t xml:space="preserve">RAZÃO SOCIAL: _______________________________________________CNPJ nº ____________________________sediada_____________________________________________, por meio de seu Representante Legal Sr.(a.) ____________________________________________, </w:t>
      </w:r>
    </w:p>
    <w:p w:rsidR="00AF7122" w:rsidRPr="00CE1BB2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BB2">
        <w:rPr>
          <w:rFonts w:ascii="Times New Roman" w:hAnsi="Times New Roman" w:cs="Times New Roman"/>
          <w:bCs/>
          <w:sz w:val="24"/>
          <w:szCs w:val="24"/>
        </w:rPr>
        <w:t xml:space="preserve">CPF nº_____________________, para fins de participação no </w:t>
      </w:r>
      <w:r>
        <w:rPr>
          <w:rFonts w:ascii="Times New Roman" w:hAnsi="Times New Roman" w:cs="Times New Roman"/>
          <w:bCs/>
          <w:sz w:val="24"/>
          <w:szCs w:val="24"/>
        </w:rPr>
        <w:t>Credenciamento</w:t>
      </w:r>
      <w:r w:rsidRPr="00CE1BB2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/2025</w:t>
      </w:r>
      <w:r>
        <w:rPr>
          <w:rFonts w:ascii="Times New Roman" w:hAnsi="Times New Roman" w:cs="Times New Roman"/>
          <w:bCs/>
          <w:sz w:val="24"/>
          <w:szCs w:val="24"/>
        </w:rPr>
        <w:t xml:space="preserve"> - FMS</w:t>
      </w:r>
      <w:r w:rsidRPr="00E23FC8">
        <w:rPr>
          <w:rFonts w:ascii="Times New Roman" w:hAnsi="Times New Roman" w:cs="Times New Roman"/>
          <w:bCs/>
          <w:sz w:val="24"/>
          <w:szCs w:val="24"/>
        </w:rPr>
        <w:t>, a Pessoa Jurídica até a presente data:</w:t>
      </w:r>
    </w:p>
    <w:p w:rsidR="00AF7122" w:rsidRPr="00453649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141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:rsidR="00AF7122" w:rsidRPr="00CE1BB2" w:rsidRDefault="00AF7122" w:rsidP="00AF7122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DECLARA, sob as penas da Lei, que até a presente data inexistem fatos impeditivos para sua Habilitação no presente </w:t>
      </w:r>
      <w:r>
        <w:rPr>
          <w:rFonts w:ascii="Times New Roman" w:eastAsia="Calibri" w:hAnsi="Times New Roman" w:cs="Times New Roman"/>
          <w:sz w:val="24"/>
          <w:szCs w:val="24"/>
        </w:rPr>
        <w:t>Credenciamento</w:t>
      </w:r>
      <w:r w:rsidRPr="00CE1BB2">
        <w:rPr>
          <w:rFonts w:ascii="Times New Roman" w:eastAsia="Calibri" w:hAnsi="Times New Roman" w:cs="Times New Roman"/>
          <w:sz w:val="24"/>
          <w:szCs w:val="24"/>
        </w:rPr>
        <w:t>, ciente da obrigatoriedade de declarar ocorrências posteriores.</w:t>
      </w:r>
    </w:p>
    <w:p w:rsidR="00AF7122" w:rsidRPr="00E23FC8" w:rsidRDefault="00AF7122" w:rsidP="00AF7122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DECLARA, para os devidos fins de Direito, que tem pleno conhecimento e aceita todas as regras e condições gerais da presente Contratação, referente ao </w:t>
      </w:r>
      <w:r>
        <w:rPr>
          <w:rFonts w:ascii="Times New Roman" w:eastAsia="Calibri" w:hAnsi="Times New Roman" w:cs="Times New Roman"/>
          <w:sz w:val="24"/>
          <w:szCs w:val="24"/>
        </w:rPr>
        <w:t>Credenciamento</w:t>
      </w:r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3FC8">
        <w:rPr>
          <w:rFonts w:ascii="Times New Roman" w:eastAsia="Calibri" w:hAnsi="Times New Roman" w:cs="Times New Roman"/>
          <w:sz w:val="24"/>
          <w:szCs w:val="24"/>
        </w:rPr>
        <w:t xml:space="preserve">nº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/2025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FMS</w:t>
      </w:r>
      <w:r w:rsidRPr="00E23FC8">
        <w:rPr>
          <w:rFonts w:ascii="Times New Roman" w:eastAsia="Calibri" w:hAnsi="Times New Roman" w:cs="Times New Roman"/>
          <w:sz w:val="24"/>
          <w:szCs w:val="24"/>
        </w:rPr>
        <w:t xml:space="preserve">, sendo verídicas e fiéis todas as informações e documentos apresentados. </w:t>
      </w:r>
    </w:p>
    <w:p w:rsidR="00AF7122" w:rsidRPr="00CE1BB2" w:rsidRDefault="00AF7122" w:rsidP="00AF71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E23FC8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DECLARA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que concorda com todos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os termos previstos no Edital de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Credenciamento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n°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/2025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- FMS</w:t>
      </w:r>
      <w:r w:rsidRPr="00E23FC8">
        <w:rPr>
          <w:rFonts w:ascii="Times New Roman" w:eastAsia="Times New Roman" w:hAnsi="Times New Roman" w:cs="Times New Roman"/>
          <w:sz w:val="24"/>
          <w:szCs w:val="24"/>
          <w:lang w:val="pt-PT"/>
        </w:rPr>
        <w:t>, Termo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Referência 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Minuta de Contrato/termo de Credenciamento a ser publicado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Diário Oficial dos Municípios de Santa Catarina (DOM/SC), cuja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Minuta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 estão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prevista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bookmarkStart w:id="0" w:name="_GoBack"/>
      <w:bookmarkEnd w:id="0"/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Anexo VII</w:t>
      </w: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do Edital, comprometendo-se a assumir, mediante a assinatura deste Termo de Aceite e da Ata de Registro de Preços, todas as obrigações previstas, prazos, valores, todas previamente estipuladas. </w:t>
      </w:r>
    </w:p>
    <w:p w:rsidR="00AF7122" w:rsidRPr="00CE1BB2" w:rsidRDefault="00AF7122" w:rsidP="00AF71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CE1BB2">
        <w:rPr>
          <w:rFonts w:ascii="Times New Roman" w:eastAsia="Times New Roman" w:hAnsi="Times New Roman" w:cs="Times New Roman"/>
          <w:sz w:val="24"/>
          <w:szCs w:val="24"/>
          <w:lang w:val="pt-PT"/>
        </w:rPr>
        <w:t>DECLARA, sob as penalidades cabíveis, que não possui Dirigentes, Gerentes, Sócios ou componentes do Quadro Técnico que sejam Servidores Públicos da Administração Direta ou Indireta do Município, ou que o tenham sido nos últimos 180 (cento e oitenta) dias anteriores à data desta Licitação.</w:t>
      </w:r>
    </w:p>
    <w:p w:rsidR="00AF7122" w:rsidRPr="00CE1BB2" w:rsidRDefault="00AF7122" w:rsidP="00AF7122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DECLARA, para os devidos fins, que atende o disposto no inc. XXXIII, do art. 7º, da CF/88, bem como</w:t>
      </w:r>
      <w:r w:rsidRPr="00CE1BB2">
        <w:rPr>
          <w:rFonts w:ascii="Times New Roman" w:hAnsi="Times New Roman" w:cs="Times New Roman"/>
          <w:snapToGrid w:val="0"/>
          <w:sz w:val="24"/>
          <w:szCs w:val="24"/>
          <w:lang w:val="pt-PT"/>
        </w:rPr>
        <w:t>à Lei nº 9.854/99</w:t>
      </w:r>
      <w:r w:rsidRPr="00CE1BB2">
        <w:rPr>
          <w:rFonts w:ascii="Times New Roman" w:hAnsi="Times New Roman" w:cs="Times New Roman"/>
          <w:sz w:val="24"/>
          <w:szCs w:val="24"/>
        </w:rPr>
        <w:t>, não empregando menores de 18 (dezoito) anos em trabalho noturno, perigoso ou insalubre e tão pouco empregando menores de 14 (quatorze) anos, salvo na condição de Aprendiz.</w:t>
      </w:r>
    </w:p>
    <w:p w:rsidR="00AF7122" w:rsidRPr="00CE1BB2" w:rsidRDefault="00AF7122" w:rsidP="00AF7122">
      <w:pPr>
        <w:numPr>
          <w:ilvl w:val="0"/>
          <w:numId w:val="1"/>
        </w:numPr>
        <w:spacing w:after="0" w:line="36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DECLARA, sob as penas da Lei, que cumpre os requisitos legais para a qualificação como Microempresa ou Empresa de Pequeno Porte, e atesta a aptidão para usufruir do Tratamento Favorecido, estabelecido nos </w:t>
      </w:r>
      <w:proofErr w:type="spellStart"/>
      <w:r w:rsidRPr="00CE1BB2">
        <w:rPr>
          <w:rFonts w:ascii="Times New Roman" w:eastAsia="Calibri" w:hAnsi="Times New Roman" w:cs="Times New Roman"/>
          <w:sz w:val="24"/>
          <w:szCs w:val="24"/>
        </w:rPr>
        <w:t>arts</w:t>
      </w:r>
      <w:proofErr w:type="spellEnd"/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. 42 </w:t>
      </w:r>
      <w:proofErr w:type="gramStart"/>
      <w:r w:rsidRPr="00CE1BB2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CE1BB2">
        <w:rPr>
          <w:rFonts w:ascii="Times New Roman" w:eastAsia="Calibri" w:hAnsi="Times New Roman" w:cs="Times New Roman"/>
          <w:sz w:val="24"/>
          <w:szCs w:val="24"/>
        </w:rPr>
        <w:t xml:space="preserve"> 49, da LC nº 123/06, não possuindo nenhum dos impedimentos previstos no § 4º, do art. 3º, da referida Lei. </w:t>
      </w:r>
    </w:p>
    <w:p w:rsidR="00AF7122" w:rsidRPr="00CE1BB2" w:rsidRDefault="00AF7122" w:rsidP="00AF7122">
      <w:pPr>
        <w:spacing w:line="360" w:lineRule="auto"/>
        <w:ind w:left="720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>Nota: A falsidade desta DECLARAÇÃO, objetivando os benefícios da LC nº 123/06, caracterizará Crime de que trata o art. 299, do CP, sem prejuízo do enquadramento em outras figuras penais e das penalidades previstas neste Edital.</w:t>
      </w:r>
    </w:p>
    <w:p w:rsidR="00AF7122" w:rsidRPr="00CE1BB2" w:rsidRDefault="00AF7122" w:rsidP="00AF7122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DECLARA, para os devidos fins, que o serviço será prestado por Pessoa Jurídica que comprova cumprimento de Reserva de Cargos, prevista em Lei, para Pessoa com Deficiência ou para Reabilitado da Previdência Social e que atende às regras de acessibilidade previstas na Legislação.</w:t>
      </w:r>
    </w:p>
    <w:p w:rsidR="00AF7122" w:rsidRPr="00CE1BB2" w:rsidRDefault="00AF7122" w:rsidP="00AF712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AF7122" w:rsidRPr="00CE1BB2" w:rsidRDefault="00AF7122" w:rsidP="00AF7122">
      <w:pPr>
        <w:ind w:left="708" w:right="14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1BB2">
        <w:rPr>
          <w:rFonts w:ascii="Times New Roman" w:eastAsia="Calibri" w:hAnsi="Times New Roman" w:cs="Times New Roman"/>
          <w:sz w:val="24"/>
          <w:szCs w:val="24"/>
        </w:rPr>
        <w:t>_____________, __ de __________de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E1B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122" w:rsidRPr="00CE1BB2" w:rsidRDefault="00AF7122" w:rsidP="00AF7122">
      <w:pPr>
        <w:spacing w:line="36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AF7122" w:rsidRPr="00CE1BB2" w:rsidRDefault="00AF7122" w:rsidP="00AF7122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F7122" w:rsidRPr="00CE1BB2" w:rsidRDefault="00AF7122" w:rsidP="00AF7122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F7122" w:rsidRPr="0005740D" w:rsidRDefault="00AF7122" w:rsidP="00AF7122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  <w:r w:rsidRPr="00CE1BB2">
        <w:rPr>
          <w:rFonts w:ascii="Times New Roman" w:hAnsi="Times New Roman" w:cs="Times New Roman"/>
        </w:rPr>
        <w:t>Representante Legal da Pessoa Jurídica</w:t>
      </w:r>
    </w:p>
    <w:p w:rsidR="00AF7122" w:rsidRPr="0005740D" w:rsidRDefault="00AF7122" w:rsidP="00AF7122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AF7122" w:rsidRPr="0005740D" w:rsidRDefault="00AF7122" w:rsidP="00AF7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7122" w:rsidRPr="0005740D" w:rsidRDefault="00AF7122" w:rsidP="00AF7122">
      <w:pPr>
        <w:widowControl w:val="0"/>
        <w:tabs>
          <w:tab w:val="left" w:pos="402"/>
        </w:tabs>
        <w:autoSpaceDE w:val="0"/>
        <w:autoSpaceDN w:val="0"/>
        <w:spacing w:before="161"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pt-PT"/>
        </w:rPr>
      </w:pPr>
    </w:p>
    <w:p w:rsidR="00AF7122" w:rsidRDefault="00AF7122" w:rsidP="00AF7122"/>
    <w:p w:rsidR="004C3BA0" w:rsidRDefault="00135800"/>
    <w:sectPr w:rsidR="004C3BA0" w:rsidSect="00AC1D5C">
      <w:head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00" w:rsidRDefault="00135800" w:rsidP="00AF7122">
      <w:pPr>
        <w:spacing w:after="0" w:line="240" w:lineRule="auto"/>
      </w:pPr>
      <w:r>
        <w:separator/>
      </w:r>
    </w:p>
  </w:endnote>
  <w:endnote w:type="continuationSeparator" w:id="0">
    <w:p w:rsidR="00135800" w:rsidRDefault="00135800" w:rsidP="00AF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00" w:rsidRDefault="00135800" w:rsidP="00AF7122">
      <w:pPr>
        <w:spacing w:after="0" w:line="240" w:lineRule="auto"/>
      </w:pPr>
      <w:r>
        <w:separator/>
      </w:r>
    </w:p>
  </w:footnote>
  <w:footnote w:type="continuationSeparator" w:id="0">
    <w:p w:rsidR="00135800" w:rsidRDefault="00135800" w:rsidP="00AF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5C" w:rsidRDefault="00135800" w:rsidP="00AC1D5C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0A84"/>
    <w:multiLevelType w:val="hybridMultilevel"/>
    <w:tmpl w:val="4D9A9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22"/>
    <w:rsid w:val="00135800"/>
    <w:rsid w:val="00372C4B"/>
    <w:rsid w:val="005E1E7E"/>
    <w:rsid w:val="00A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EFE1"/>
  <w15:chartTrackingRefBased/>
  <w15:docId w15:val="{DD485986-0266-448B-AE1E-8A5294C2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7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7122"/>
  </w:style>
  <w:style w:type="paragraph" w:styleId="Rodap">
    <w:name w:val="footer"/>
    <w:basedOn w:val="Normal"/>
    <w:link w:val="RodapChar"/>
    <w:uiPriority w:val="99"/>
    <w:unhideWhenUsed/>
    <w:rsid w:val="00AF7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1</cp:revision>
  <dcterms:created xsi:type="dcterms:W3CDTF">2025-03-11T19:59:00Z</dcterms:created>
  <dcterms:modified xsi:type="dcterms:W3CDTF">2025-03-11T20:01:00Z</dcterms:modified>
</cp:coreProperties>
</file>