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D7" w:rsidRPr="00D0196E" w:rsidRDefault="005D20D7" w:rsidP="005D2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D20D7" w:rsidRPr="00D0196E" w:rsidRDefault="005D20D7" w:rsidP="005D2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96E">
        <w:rPr>
          <w:rFonts w:ascii="Times New Roman" w:eastAsia="Times New Roman" w:hAnsi="Times New Roman" w:cs="Times New Roman"/>
          <w:b/>
          <w:sz w:val="24"/>
          <w:szCs w:val="24"/>
        </w:rPr>
        <w:t>MODELO DE PROPOSTA COMERCIAL,</w:t>
      </w:r>
    </w:p>
    <w:p w:rsidR="005D20D7" w:rsidRPr="00D0196E" w:rsidRDefault="00D74031" w:rsidP="005D2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 BASE NO ART. 75, </w:t>
      </w:r>
      <w:r w:rsidR="005D20D7" w:rsidRPr="00D0196E">
        <w:rPr>
          <w:rFonts w:ascii="Times New Roman" w:eastAsia="Times New Roman" w:hAnsi="Times New Roman" w:cs="Times New Roman"/>
          <w:b/>
          <w:sz w:val="24"/>
          <w:szCs w:val="24"/>
        </w:rPr>
        <w:t>II, da Lei nº 14.133/21</w:t>
      </w:r>
    </w:p>
    <w:p w:rsidR="005D20D7" w:rsidRPr="00D0196E" w:rsidRDefault="005D20D7" w:rsidP="005D2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37" w:type="dxa"/>
        <w:tblInd w:w="1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5D20D7" w:rsidRPr="00D0196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D20D7" w:rsidRPr="00D0196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D20D7" w:rsidRPr="00D0196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D20D7" w:rsidRPr="00F614E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TELEFONE:</w:t>
            </w:r>
          </w:p>
          <w:p w:rsidR="005D20D7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EMAIL:</w:t>
            </w:r>
          </w:p>
          <w:p w:rsidR="00845170" w:rsidRPr="00D0196E" w:rsidRDefault="00845170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DADOS BANCÁRIOS: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D20D7" w:rsidRPr="00F614EE" w:rsidRDefault="005D20D7" w:rsidP="005D2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836962" w:rsidRDefault="005D20D7" w:rsidP="00A1044B">
      <w:pPr>
        <w:spacing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D109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Objeto:</w:t>
      </w:r>
      <w:r w:rsidR="00D0196E" w:rsidRPr="006D109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845170" w:rsidRPr="00FC19B1">
        <w:rPr>
          <w:rFonts w:ascii="Times New Roman" w:hAnsi="Times New Roman" w:cs="Times New Roman"/>
          <w:spacing w:val="-2"/>
          <w:sz w:val="24"/>
          <w:szCs w:val="24"/>
        </w:rPr>
        <w:t xml:space="preserve">Contratação de Pessoa Jurídica visando </w:t>
      </w:r>
      <w:r w:rsidR="00845170">
        <w:rPr>
          <w:rFonts w:ascii="Times New Roman" w:hAnsi="Times New Roman" w:cs="Times New Roman"/>
          <w:spacing w:val="-2"/>
          <w:sz w:val="24"/>
          <w:szCs w:val="24"/>
        </w:rPr>
        <w:t xml:space="preserve">o </w:t>
      </w:r>
      <w:r w:rsidR="00845170" w:rsidRPr="00FC19B1">
        <w:rPr>
          <w:rFonts w:ascii="Times New Roman" w:hAnsi="Times New Roman" w:cs="Times New Roman"/>
          <w:spacing w:val="-2"/>
          <w:sz w:val="24"/>
          <w:szCs w:val="24"/>
        </w:rPr>
        <w:t xml:space="preserve">registro de preços para aquisição futura e eventual, do fornecimento de Marmitas para Alimentação dos Servidores Públicos Municipais </w:t>
      </w:r>
      <w:r w:rsidR="00845170">
        <w:rPr>
          <w:rFonts w:ascii="Times New Roman" w:hAnsi="Times New Roman" w:cs="Times New Roman"/>
          <w:spacing w:val="-2"/>
          <w:sz w:val="24"/>
          <w:szCs w:val="24"/>
        </w:rPr>
        <w:t xml:space="preserve">em serviço </w:t>
      </w:r>
      <w:r w:rsidR="00845170" w:rsidRPr="00FC19B1">
        <w:rPr>
          <w:rFonts w:ascii="Times New Roman" w:hAnsi="Times New Roman" w:cs="Times New Roman"/>
          <w:spacing w:val="-2"/>
          <w:sz w:val="24"/>
          <w:szCs w:val="24"/>
        </w:rPr>
        <w:t>fora da sede do Município, de forma fracionada, conforme necessidade da Prefeitura M</w:t>
      </w:r>
      <w:r w:rsidR="00845170">
        <w:rPr>
          <w:rFonts w:ascii="Times New Roman" w:hAnsi="Times New Roman" w:cs="Times New Roman"/>
          <w:spacing w:val="-2"/>
          <w:sz w:val="24"/>
          <w:szCs w:val="24"/>
        </w:rPr>
        <w:t>unicipal de Painel/SC,</w:t>
      </w:r>
      <w:r w:rsidR="00845170">
        <w:rPr>
          <w:rFonts w:ascii="Times New Roman" w:hAnsi="Times New Roman" w:cs="Times New Roman"/>
          <w:sz w:val="24"/>
          <w:szCs w:val="24"/>
        </w:rPr>
        <w:t xml:space="preserve"> </w:t>
      </w:r>
      <w:r w:rsidR="00845170" w:rsidRPr="00C73A02">
        <w:rPr>
          <w:rFonts w:ascii="Times New Roman" w:hAnsi="Times New Roman" w:cs="Times New Roman"/>
          <w:sz w:val="24"/>
          <w:szCs w:val="24"/>
        </w:rPr>
        <w:t>com entregas parceladas, mediante requisições, nas condições, especificações e qu</w:t>
      </w:r>
      <w:r w:rsidR="00845170">
        <w:rPr>
          <w:rFonts w:ascii="Times New Roman" w:hAnsi="Times New Roman" w:cs="Times New Roman"/>
          <w:sz w:val="24"/>
          <w:szCs w:val="24"/>
        </w:rPr>
        <w:t>antidades fixadas neste Edital</w:t>
      </w:r>
      <w:r w:rsidR="0084517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anexos.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420"/>
        <w:gridCol w:w="570"/>
        <w:gridCol w:w="1095"/>
        <w:gridCol w:w="1500"/>
        <w:gridCol w:w="1500"/>
      </w:tblGrid>
      <w:tr w:rsidR="00845170" w:rsidTr="00246DB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DESCRIÇÃO/</w:t>
            </w:r>
            <w:r>
              <w:rPr>
                <w:b/>
              </w:rPr>
              <w:br/>
              <w:t>ESPECIFICAÇÃO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VALOR UNITÁRIO MÉDIO (R$)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VALOR TOTAL MÉDIO (R$)</w:t>
            </w:r>
          </w:p>
        </w:tc>
      </w:tr>
      <w:tr w:rsidR="00845170" w:rsidTr="00246DB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  <w:r>
              <w:t>01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  <w:r>
              <w:t>MARMITAS CONTENDO:</w:t>
            </w:r>
          </w:p>
          <w:p w:rsidR="00845170" w:rsidRDefault="00845170" w:rsidP="00246DB8">
            <w:pPr>
              <w:widowControl w:val="0"/>
              <w:spacing w:line="240" w:lineRule="auto"/>
            </w:pPr>
            <w:r>
              <w:t xml:space="preserve"> - ARROZ (MÍNIMO 250G);</w:t>
            </w:r>
          </w:p>
          <w:p w:rsidR="00845170" w:rsidRDefault="00845170" w:rsidP="00246DB8">
            <w:pPr>
              <w:widowControl w:val="0"/>
              <w:spacing w:line="240" w:lineRule="auto"/>
            </w:pPr>
            <w:r>
              <w:t xml:space="preserve"> - FEIJÃO COZIDO (MÍNIMO 140G);</w:t>
            </w:r>
          </w:p>
          <w:p w:rsidR="00845170" w:rsidRDefault="00845170" w:rsidP="00246DB8">
            <w:pPr>
              <w:widowControl w:val="0"/>
              <w:spacing w:line="240" w:lineRule="auto"/>
            </w:pPr>
            <w:r>
              <w:t xml:space="preserve">- SALADAS (MÍNIMO 100G), PELO MENOS UMA CRUA E UMA COZIDA, DE CORES DIFERENTES, VARIANDO OS TIPOS DURANTE A SEMANA (NÃO SERÁ PERMITIDO NENHUM TIPO DE BATATA COMO SALADA); </w:t>
            </w:r>
          </w:p>
          <w:p w:rsidR="00845170" w:rsidRDefault="00845170" w:rsidP="00246DB8">
            <w:pPr>
              <w:widowControl w:val="0"/>
              <w:spacing w:line="240" w:lineRule="auto"/>
            </w:pPr>
            <w:r>
              <w:t xml:space="preserve">- CARNE (MÍNIMO 150G), SENDO FRANGO, BOVINA, SUÍNA OU PEIXE; -GUARNIÇÃO/ACOMPANHAMENTO (MÍNIMO DE 100G) (EX. MACARRÃO, FAROFA, POLENTA, PURÊS, BATATAS, ETC.); - </w:t>
            </w:r>
            <w:r>
              <w:lastRenderedPageBreak/>
              <w:t xml:space="preserve">ACONDICIONADA EM EMBALAGEM ALUMÍNIO OU ISOPOR. REFRIGERANTE EM EMBALAGEM METÁLICA (MÍNIMO 350ML). OS SABORES DEVEM SER VARIADOS, CONTENDO AS SEGUINTES COMPOSIÇÕES: </w:t>
            </w:r>
            <w:proofErr w:type="gramStart"/>
            <w:r>
              <w:t>COLA(</w:t>
            </w:r>
            <w:proofErr w:type="gramEnd"/>
            <w:r>
              <w:t xml:space="preserve">ÁGUA GASEIFICADA, EXTRATO DE NOZ DE COLA, CAFEÍNA, CORANTE AMARELO IV, ACIDULANTE INS 338 E AROMA NATURAL. NÃO CONTÉM GLÚTEN, NÃO ALCOÓLICO); </w:t>
            </w:r>
            <w:proofErr w:type="gramStart"/>
            <w:r>
              <w:t>LARANJA(</w:t>
            </w:r>
            <w:proofErr w:type="gramEnd"/>
            <w:r>
              <w:t xml:space="preserve">ÁGUA GASEIFICADA, SUCO NATURAL DE LARANJA, 10%, AROMA ARTIFICIAL, ACIDULANTE INS 330, CONSERVADOR INS 211, ESTABILIZANTES INS 444 E INS 110. NÃO CONTÉM GLÚTEN, NÃO ALCÓOLICO); </w:t>
            </w:r>
            <w:proofErr w:type="gramStart"/>
            <w:r>
              <w:t>UVA(</w:t>
            </w:r>
            <w:proofErr w:type="gramEnd"/>
            <w:r>
              <w:t>ÁGUA GASEIFICADA, AÇÚCAR, SUCO NATURAL DE UVA 10%, ACIDULANTES INS 330, CONSERVADOR INS 211, CORANTES ARTIFICIAIS INS 133 E TRATARZINA, AROMA SINTÉTICO, ARTIFICIAL, NÃO CONTÉM GLÚTEN, NÃO ALCÓOLICO) E LIMÃO (ÁGUA GASEIFICADA, AÇÚCAR, SUCO NATURAL DE LIMÃO 2,5%, AROMA NATURAL, ACIDULANTE INS 330, E CONSERVADOR INS 211. NÃO CONTÉM GLÚTEN. NÃO ALCÓOLICO).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  <w:r>
              <w:lastRenderedPageBreak/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  <w:r>
              <w:t>4.000,00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</w:p>
        </w:tc>
      </w:tr>
    </w:tbl>
    <w:p w:rsidR="00EC1424" w:rsidRDefault="00EC1424" w:rsidP="00B52B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>Valor total: R$ ____________ (____________________________________).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20"/>
        <w:gridCol w:w="4666"/>
      </w:tblGrid>
      <w:tr w:rsidR="00362B34" w:rsidRPr="00F127D4" w:rsidTr="00B05AC2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PRAZO DE VALIDADE DA PROPOSTA: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não inferior à 60 (sessenta) dias.</w:t>
            </w:r>
          </w:p>
        </w:tc>
      </w:tr>
      <w:tr w:rsidR="00362B34" w:rsidRPr="00F127D4" w:rsidTr="00B05AC2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CONDIÇÕES DE PAGAMENTO: 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B34" w:rsidRPr="00F127D4" w:rsidTr="00B05AC2">
        <w:trPr>
          <w:trHeight w:val="1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PRAZO E LOCAL DE 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ENTREGA/EXECUÇÃO: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B34" w:rsidRPr="00F127D4" w:rsidRDefault="00362B34" w:rsidP="00362B3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1276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 xml:space="preserve">Apresentamos nossa Proposta, conforme o estabelecido no Edital. </w:t>
      </w: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>Local, ________</w:t>
      </w:r>
      <w:r w:rsidR="00845170">
        <w:rPr>
          <w:rFonts w:ascii="Times New Roman" w:eastAsia="Times New Roman" w:hAnsi="Times New Roman" w:cs="Times New Roman"/>
          <w:sz w:val="24"/>
          <w:szCs w:val="24"/>
        </w:rPr>
        <w:t xml:space="preserve"> de ____________________ </w:t>
      </w:r>
      <w:proofErr w:type="spellStart"/>
      <w:r w:rsidR="0084517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84517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bookmarkStart w:id="0" w:name="_GoBack"/>
      <w:bookmarkEnd w:id="0"/>
      <w:r w:rsidRPr="00F12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</w:rPr>
      </w:pPr>
      <w:r w:rsidRPr="00F127D4">
        <w:rPr>
          <w:rFonts w:ascii="Times New Roman" w:eastAsia="Times New Roman" w:hAnsi="Times New Roman" w:cs="Times New Roman"/>
        </w:rPr>
        <w:t xml:space="preserve">____________________________________ </w:t>
      </w: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</w:rPr>
      </w:pPr>
      <w:r w:rsidRPr="00F127D4">
        <w:rPr>
          <w:rFonts w:ascii="Times New Roman" w:eastAsia="Times New Roman" w:hAnsi="Times New Roman" w:cs="Times New Roman"/>
        </w:rPr>
        <w:t>Assinatura do Responsável</w:t>
      </w:r>
    </w:p>
    <w:p w:rsidR="00362B34" w:rsidRPr="00C47E63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 w:cs="Times New Roman"/>
        </w:rPr>
      </w:pPr>
      <w:r w:rsidRPr="00F127D4">
        <w:rPr>
          <w:rFonts w:ascii="Times New Roman" w:eastAsia="Times New Roman" w:hAnsi="Times New Roman" w:cs="Times New Roman"/>
        </w:rPr>
        <w:t xml:space="preserve">                                              CPF:</w:t>
      </w:r>
    </w:p>
    <w:p w:rsidR="004E2249" w:rsidRDefault="004E2249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E2249" w:rsidRDefault="004E2249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67D64" w:rsidRDefault="00E67D64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67D64" w:rsidRDefault="00E67D64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67D64" w:rsidRDefault="00E67D64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67D64" w:rsidRDefault="00E67D64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67D64" w:rsidRDefault="00E67D64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67D64" w:rsidRDefault="00E67D64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70104" w:rsidRPr="00F614EE" w:rsidRDefault="00670104" w:rsidP="00E67D64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F614E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sectPr w:rsidR="00670104" w:rsidRPr="00F614EE" w:rsidSect="00AD6EAB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17" w:rsidRDefault="009B3017" w:rsidP="00AD6EAB">
      <w:pPr>
        <w:spacing w:after="0" w:line="240" w:lineRule="auto"/>
      </w:pPr>
      <w:r>
        <w:separator/>
      </w:r>
    </w:p>
  </w:endnote>
  <w:endnote w:type="continuationSeparator" w:id="0">
    <w:p w:rsidR="009B3017" w:rsidRDefault="009B3017" w:rsidP="00AD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17" w:rsidRDefault="009B3017" w:rsidP="00AD6EAB">
      <w:pPr>
        <w:spacing w:after="0" w:line="240" w:lineRule="auto"/>
      </w:pPr>
      <w:r>
        <w:separator/>
      </w:r>
    </w:p>
  </w:footnote>
  <w:footnote w:type="continuationSeparator" w:id="0">
    <w:p w:rsidR="009B3017" w:rsidRDefault="009B3017" w:rsidP="00AD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AB" w:rsidRDefault="00AD6EAB" w:rsidP="00AD6EAB">
    <w:pPr>
      <w:pStyle w:val="Cabealho"/>
      <w:ind w:left="-1701"/>
    </w:pPr>
    <w:r w:rsidRPr="00FF16CF">
      <w:rPr>
        <w:noProof/>
        <w:lang w:eastAsia="pt-BR"/>
      </w:rPr>
      <w:drawing>
        <wp:inline distT="0" distB="0" distL="0" distR="0">
          <wp:extent cx="7596505" cy="1410280"/>
          <wp:effectExtent l="0" t="0" r="444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980" cy="1429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07F0CA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53F"/>
    <w:rsid w:val="00001CDB"/>
    <w:rsid w:val="000155C9"/>
    <w:rsid w:val="00061FAA"/>
    <w:rsid w:val="00062D1E"/>
    <w:rsid w:val="00072332"/>
    <w:rsid w:val="000733B3"/>
    <w:rsid w:val="000D7793"/>
    <w:rsid w:val="0018542D"/>
    <w:rsid w:val="001D1A93"/>
    <w:rsid w:val="001F6DE6"/>
    <w:rsid w:val="002150F8"/>
    <w:rsid w:val="002171FA"/>
    <w:rsid w:val="0022653F"/>
    <w:rsid w:val="002A0806"/>
    <w:rsid w:val="002B6DAC"/>
    <w:rsid w:val="002E7063"/>
    <w:rsid w:val="00362B34"/>
    <w:rsid w:val="00395DB0"/>
    <w:rsid w:val="003A65BA"/>
    <w:rsid w:val="003B76A1"/>
    <w:rsid w:val="00413D20"/>
    <w:rsid w:val="004913D6"/>
    <w:rsid w:val="00494CE8"/>
    <w:rsid w:val="004A2593"/>
    <w:rsid w:val="004A4F9A"/>
    <w:rsid w:val="004C6AF5"/>
    <w:rsid w:val="004E2249"/>
    <w:rsid w:val="004F7AFE"/>
    <w:rsid w:val="0050153A"/>
    <w:rsid w:val="005159BF"/>
    <w:rsid w:val="0058712C"/>
    <w:rsid w:val="005A41BC"/>
    <w:rsid w:val="005D20D7"/>
    <w:rsid w:val="005D3CBD"/>
    <w:rsid w:val="00640D3D"/>
    <w:rsid w:val="00646F9E"/>
    <w:rsid w:val="00670104"/>
    <w:rsid w:val="006A007C"/>
    <w:rsid w:val="006A3A1C"/>
    <w:rsid w:val="006D1090"/>
    <w:rsid w:val="006F0067"/>
    <w:rsid w:val="00702CA7"/>
    <w:rsid w:val="0071373A"/>
    <w:rsid w:val="007171E0"/>
    <w:rsid w:val="00730029"/>
    <w:rsid w:val="00737F58"/>
    <w:rsid w:val="00764C47"/>
    <w:rsid w:val="00773692"/>
    <w:rsid w:val="0078005B"/>
    <w:rsid w:val="00801E65"/>
    <w:rsid w:val="008179AD"/>
    <w:rsid w:val="00836962"/>
    <w:rsid w:val="00845170"/>
    <w:rsid w:val="00853A90"/>
    <w:rsid w:val="008760FD"/>
    <w:rsid w:val="008B2C46"/>
    <w:rsid w:val="008B47A3"/>
    <w:rsid w:val="008C3ED3"/>
    <w:rsid w:val="008E51F6"/>
    <w:rsid w:val="0093507D"/>
    <w:rsid w:val="009B3017"/>
    <w:rsid w:val="009C1AD5"/>
    <w:rsid w:val="009C3A84"/>
    <w:rsid w:val="009E119A"/>
    <w:rsid w:val="00A1044B"/>
    <w:rsid w:val="00A41A26"/>
    <w:rsid w:val="00AA46AE"/>
    <w:rsid w:val="00AC0D41"/>
    <w:rsid w:val="00AC3E7F"/>
    <w:rsid w:val="00AC78C2"/>
    <w:rsid w:val="00AD6EAB"/>
    <w:rsid w:val="00AF547C"/>
    <w:rsid w:val="00B52BB8"/>
    <w:rsid w:val="00B57C09"/>
    <w:rsid w:val="00B62980"/>
    <w:rsid w:val="00B815F5"/>
    <w:rsid w:val="00B86B3A"/>
    <w:rsid w:val="00BD2094"/>
    <w:rsid w:val="00BD2888"/>
    <w:rsid w:val="00BE3935"/>
    <w:rsid w:val="00BF30BF"/>
    <w:rsid w:val="00BF4BA1"/>
    <w:rsid w:val="00C03BC5"/>
    <w:rsid w:val="00C46558"/>
    <w:rsid w:val="00C47E63"/>
    <w:rsid w:val="00C519E6"/>
    <w:rsid w:val="00C550E7"/>
    <w:rsid w:val="00C72012"/>
    <w:rsid w:val="00C85C9B"/>
    <w:rsid w:val="00CA7A49"/>
    <w:rsid w:val="00CF2C50"/>
    <w:rsid w:val="00CF5F60"/>
    <w:rsid w:val="00D0196E"/>
    <w:rsid w:val="00D155FD"/>
    <w:rsid w:val="00D27078"/>
    <w:rsid w:val="00D6722F"/>
    <w:rsid w:val="00D67C02"/>
    <w:rsid w:val="00D74031"/>
    <w:rsid w:val="00D766E3"/>
    <w:rsid w:val="00DC349F"/>
    <w:rsid w:val="00DF29B9"/>
    <w:rsid w:val="00E47B5A"/>
    <w:rsid w:val="00E67D64"/>
    <w:rsid w:val="00E74AF5"/>
    <w:rsid w:val="00EA2E30"/>
    <w:rsid w:val="00EB74D8"/>
    <w:rsid w:val="00EC1424"/>
    <w:rsid w:val="00EC3A1B"/>
    <w:rsid w:val="00EE0E89"/>
    <w:rsid w:val="00EE2B55"/>
    <w:rsid w:val="00F127D4"/>
    <w:rsid w:val="00F31D82"/>
    <w:rsid w:val="00F614EE"/>
    <w:rsid w:val="00F707D1"/>
    <w:rsid w:val="00F82A5E"/>
    <w:rsid w:val="00FA0368"/>
    <w:rsid w:val="00FC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C24"/>
  <w15:docId w15:val="{0ABB986F-FDEC-47C1-9B99-38154A8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A3"/>
  </w:style>
  <w:style w:type="paragraph" w:styleId="Ttulo1">
    <w:name w:val="heading 1"/>
    <w:basedOn w:val="Normal"/>
    <w:link w:val="Ttulo1Char"/>
    <w:uiPriority w:val="1"/>
    <w:qFormat/>
    <w:rsid w:val="00836962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6962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EAB"/>
  </w:style>
  <w:style w:type="paragraph" w:styleId="Rodap">
    <w:name w:val="footer"/>
    <w:basedOn w:val="Normal"/>
    <w:link w:val="RodapChar"/>
    <w:uiPriority w:val="99"/>
    <w:unhideWhenUsed/>
    <w:rsid w:val="00AD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EAB"/>
  </w:style>
  <w:style w:type="paragraph" w:styleId="Textodebalo">
    <w:name w:val="Balloon Text"/>
    <w:basedOn w:val="Normal"/>
    <w:link w:val="TextodebaloChar"/>
    <w:uiPriority w:val="99"/>
    <w:semiHidden/>
    <w:unhideWhenUsed/>
    <w:rsid w:val="00F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D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F5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8369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696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83696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6962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83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3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6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6962"/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qFormat/>
    <w:rsid w:val="008369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8369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69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6962"/>
    <w:rPr>
      <w:b/>
      <w:bCs/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1"/>
    <w:locked/>
    <w:rsid w:val="0083696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83696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836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36962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uiPriority w:val="39"/>
    <w:rsid w:val="008369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AC78C2"/>
  </w:style>
  <w:style w:type="character" w:styleId="Forte">
    <w:name w:val="Strong"/>
    <w:basedOn w:val="Fontepargpadro"/>
    <w:uiPriority w:val="22"/>
    <w:qFormat/>
    <w:rsid w:val="00AC7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394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97</cp:revision>
  <dcterms:created xsi:type="dcterms:W3CDTF">2024-02-08T19:02:00Z</dcterms:created>
  <dcterms:modified xsi:type="dcterms:W3CDTF">2025-01-09T20:23:00Z</dcterms:modified>
</cp:coreProperties>
</file>