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16" w:rsidRDefault="007110CB">
      <w:pPr>
        <w:widowControl w:val="0"/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ANEXO V</w:t>
      </w:r>
    </w:p>
    <w:p w:rsidR="00453E16" w:rsidRDefault="007110CB">
      <w:pPr>
        <w:widowControl w:val="0"/>
        <w:tabs>
          <w:tab w:val="left" w:pos="284"/>
        </w:tabs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MODELO DE PROPOSTA COMERCIAL</w:t>
      </w:r>
    </w:p>
    <w:p w:rsidR="00453E16" w:rsidRDefault="00453E16">
      <w:pPr>
        <w:widowControl w:val="0"/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453E16" w:rsidRDefault="00453E16">
      <w:pPr>
        <w:widowControl w:val="0"/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6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26"/>
        <w:gridCol w:w="7004"/>
      </w:tblGrid>
      <w:tr w:rsidR="00453E16">
        <w:trPr>
          <w:trHeight w:val="1"/>
        </w:trPr>
        <w:tc>
          <w:tcPr>
            <w:tcW w:w="2626" w:type="dxa"/>
            <w:shd w:val="clear" w:color="auto" w:fill="FFFFFF"/>
          </w:tcPr>
          <w:p w:rsidR="00453E16" w:rsidRDefault="007110CB">
            <w:pPr>
              <w:widowControl w:val="0"/>
              <w:suppressLineNumbers/>
              <w:tabs>
                <w:tab w:val="left" w:pos="284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RAZÃO SOCIAL:</w:t>
            </w:r>
          </w:p>
        </w:tc>
        <w:tc>
          <w:tcPr>
            <w:tcW w:w="7003" w:type="dxa"/>
            <w:shd w:val="clear" w:color="auto" w:fill="FFFFFF"/>
          </w:tcPr>
          <w:p w:rsidR="00453E16" w:rsidRDefault="00453E16">
            <w:pPr>
              <w:widowControl w:val="0"/>
              <w:suppressLineNumbers/>
              <w:tabs>
                <w:tab w:val="left" w:pos="284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53E16">
        <w:trPr>
          <w:trHeight w:val="1"/>
        </w:trPr>
        <w:tc>
          <w:tcPr>
            <w:tcW w:w="2626" w:type="dxa"/>
            <w:shd w:val="clear" w:color="auto" w:fill="FFFFFF"/>
          </w:tcPr>
          <w:p w:rsidR="00453E16" w:rsidRDefault="007110CB">
            <w:pPr>
              <w:widowControl w:val="0"/>
              <w:suppressLineNumbers/>
              <w:tabs>
                <w:tab w:val="left" w:pos="284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CNPJ:</w:t>
            </w:r>
          </w:p>
        </w:tc>
        <w:tc>
          <w:tcPr>
            <w:tcW w:w="7003" w:type="dxa"/>
            <w:shd w:val="clear" w:color="auto" w:fill="FFFFFF"/>
          </w:tcPr>
          <w:p w:rsidR="00453E16" w:rsidRDefault="00453E16">
            <w:pPr>
              <w:widowControl w:val="0"/>
              <w:suppressLineNumbers/>
              <w:tabs>
                <w:tab w:val="left" w:pos="284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53E16">
        <w:trPr>
          <w:trHeight w:val="1"/>
        </w:trPr>
        <w:tc>
          <w:tcPr>
            <w:tcW w:w="2626" w:type="dxa"/>
            <w:shd w:val="clear" w:color="auto" w:fill="FFFFFF"/>
          </w:tcPr>
          <w:p w:rsidR="00453E16" w:rsidRDefault="007110CB">
            <w:pPr>
              <w:widowControl w:val="0"/>
              <w:suppressLineNumbers/>
              <w:tabs>
                <w:tab w:val="left" w:pos="284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ENDEREÇO:</w:t>
            </w:r>
          </w:p>
        </w:tc>
        <w:tc>
          <w:tcPr>
            <w:tcW w:w="7003" w:type="dxa"/>
            <w:shd w:val="clear" w:color="auto" w:fill="FFFFFF"/>
          </w:tcPr>
          <w:p w:rsidR="00453E16" w:rsidRDefault="00453E16">
            <w:pPr>
              <w:widowControl w:val="0"/>
              <w:suppressLineNumbers/>
              <w:tabs>
                <w:tab w:val="left" w:pos="284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53E16">
        <w:trPr>
          <w:trHeight w:val="1"/>
        </w:trPr>
        <w:tc>
          <w:tcPr>
            <w:tcW w:w="2626" w:type="dxa"/>
            <w:shd w:val="clear" w:color="auto" w:fill="FFFFFF"/>
          </w:tcPr>
          <w:p w:rsidR="00453E16" w:rsidRDefault="007110CB">
            <w:pPr>
              <w:widowControl w:val="0"/>
              <w:suppressLineNumbers/>
              <w:tabs>
                <w:tab w:val="left" w:pos="284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TELEFONE:</w:t>
            </w:r>
          </w:p>
          <w:p w:rsidR="00453E16" w:rsidRDefault="007110CB">
            <w:pPr>
              <w:widowControl w:val="0"/>
              <w:suppressLineNumbers/>
              <w:tabs>
                <w:tab w:val="left" w:pos="284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EMAIL:</w:t>
            </w:r>
          </w:p>
          <w:p w:rsidR="00453E16" w:rsidRDefault="007110CB">
            <w:pPr>
              <w:widowControl w:val="0"/>
              <w:suppressLineNumbers/>
              <w:tabs>
                <w:tab w:val="left" w:pos="284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DADOS BANCÁRIOS:</w:t>
            </w:r>
          </w:p>
        </w:tc>
        <w:tc>
          <w:tcPr>
            <w:tcW w:w="7003" w:type="dxa"/>
            <w:shd w:val="clear" w:color="auto" w:fill="FFFFFF"/>
          </w:tcPr>
          <w:p w:rsidR="00453E16" w:rsidRDefault="00453E16">
            <w:pPr>
              <w:widowControl w:val="0"/>
              <w:suppressLineNumbers/>
              <w:tabs>
                <w:tab w:val="left" w:pos="284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453E16" w:rsidRDefault="00453E16">
      <w:pPr>
        <w:widowControl w:val="0"/>
        <w:tabs>
          <w:tab w:val="left" w:pos="284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FF0000"/>
          <w:lang w:eastAsia="en-US"/>
        </w:rPr>
      </w:pPr>
    </w:p>
    <w:p w:rsidR="00453E16" w:rsidRDefault="007110CB">
      <w:pPr>
        <w:widowControl w:val="0"/>
        <w:spacing w:before="2" w:after="0" w:line="360" w:lineRule="auto"/>
        <w:ind w:right="9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pt-P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 xml:space="preserve">Objeto: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pt-PT"/>
        </w:rPr>
        <w:t xml:space="preserve">contratação de Pessoa(s) Jurídica(s) para a prestação, em regime de Fretamento, de serviço de transporte de Alunos da Rede de Ensino,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pt-PT"/>
        </w:rPr>
        <w:t>do Município de Painel/SC.</w:t>
      </w:r>
    </w:p>
    <w:p w:rsidR="00453E16" w:rsidRDefault="00453E16">
      <w:pPr>
        <w:widowControl w:val="0"/>
        <w:spacing w:before="2" w:after="0" w:line="360" w:lineRule="auto"/>
        <w:ind w:right="9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pt-PT"/>
        </w:rPr>
      </w:pPr>
    </w:p>
    <w:tbl>
      <w:tblPr>
        <w:tblW w:w="8900" w:type="dxa"/>
        <w:tblInd w:w="44" w:type="dxa"/>
        <w:tblLayout w:type="fixed"/>
        <w:tblCellMar>
          <w:left w:w="22" w:type="dxa"/>
          <w:right w:w="22" w:type="dxa"/>
        </w:tblCellMar>
        <w:tblLook w:val="04A0"/>
      </w:tblPr>
      <w:tblGrid>
        <w:gridCol w:w="679"/>
        <w:gridCol w:w="621"/>
        <w:gridCol w:w="682"/>
        <w:gridCol w:w="4839"/>
        <w:gridCol w:w="933"/>
        <w:gridCol w:w="1146"/>
      </w:tblGrid>
      <w:tr w:rsidR="00453E16">
        <w:tc>
          <w:tcPr>
            <w:tcW w:w="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QTDE</w:t>
            </w:r>
          </w:p>
        </w:tc>
        <w:tc>
          <w:tcPr>
            <w:tcW w:w="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UNID.</w:t>
            </w:r>
          </w:p>
        </w:tc>
        <w:tc>
          <w:tcPr>
            <w:tcW w:w="4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DESCRIÇÃO/ ESPECIFICAÇÃO</w:t>
            </w:r>
          </w:p>
        </w:tc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VALOR UNITÁRIO</w:t>
            </w:r>
          </w:p>
          <w:p w:rsidR="00453E16" w:rsidRDefault="007110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(R$)</w:t>
            </w:r>
          </w:p>
        </w:tc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VALOR</w:t>
            </w:r>
          </w:p>
          <w:p w:rsidR="00453E16" w:rsidRDefault="007110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SUBTOTAL</w:t>
            </w:r>
          </w:p>
          <w:p w:rsidR="00453E16" w:rsidRDefault="007110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(R$)</w:t>
            </w:r>
          </w:p>
        </w:tc>
      </w:tr>
      <w:tr w:rsidR="00453E16">
        <w:tc>
          <w:tcPr>
            <w:tcW w:w="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21.420</w:t>
            </w:r>
          </w:p>
        </w:tc>
        <w:tc>
          <w:tcPr>
            <w:tcW w:w="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Km</w:t>
            </w:r>
          </w:p>
        </w:tc>
        <w:tc>
          <w:tcPr>
            <w:tcW w:w="4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Serviço de transporte escolar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Linha 01 (Localidade de Serrinha),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com o seguinte roteiro:</w:t>
            </w:r>
          </w:p>
          <w:p w:rsidR="00453E16" w:rsidRDefault="007110C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aproximado por dia: 102</w:t>
            </w:r>
          </w:p>
          <w:p w:rsidR="00453E16" w:rsidRDefault="007110C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Itinerário: no período Matutino: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 Fazenda do seu Estima, Condomínio: Vila Nevada, Bairro: Nossa Senhora Aparecida e leva até a escola Padre Antônio Trivellin, em seguida CEIM.</w:t>
            </w:r>
          </w:p>
          <w:p w:rsidR="00453E16" w:rsidRDefault="007110C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Vespertino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 Partida da EEB Padre Antônio Trivelhin, Bairro: Nossa Senhora, Fa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zenda do Estima, Fazenda do Juquinha, Condomínio Vila Nevada, Serrinha, Bairro: Nossa Senhora Aparecida até a EEB Padre Antônio e CEIM José Henrique. Às 17h: Partida: CEIM Jose Henrique, Escola: EEB Padre Antônio Trivelhin, Bairro: Nossa Senhora Aparecida,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Serrinha, Condomínio Vila Nevada, Fazenda do Juquinha.</w:t>
            </w:r>
          </w:p>
          <w:p w:rsidR="00453E16" w:rsidRDefault="007110C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Veículo: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com 7 ou mais lugares.</w:t>
            </w:r>
          </w:p>
        </w:tc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453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453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3E16">
        <w:tc>
          <w:tcPr>
            <w:tcW w:w="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4.200</w:t>
            </w:r>
          </w:p>
        </w:tc>
        <w:tc>
          <w:tcPr>
            <w:tcW w:w="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Km</w:t>
            </w:r>
          </w:p>
        </w:tc>
        <w:tc>
          <w:tcPr>
            <w:tcW w:w="4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Serviço de transporte escolar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Linha 02A EJA (Localidade de Mortandade),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com os seguintes roteiros:</w:t>
            </w:r>
          </w:p>
          <w:p w:rsidR="00453E16" w:rsidRDefault="007110C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aproximado por dia: 20</w:t>
            </w:r>
          </w:p>
          <w:p w:rsidR="00453E16" w:rsidRDefault="007110C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Turno: noturno</w:t>
            </w:r>
          </w:p>
          <w:p w:rsidR="00453E16" w:rsidRDefault="007110C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Itinerário: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Localidade de Mortandade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até a Escola Estadual Padre Antônio Trivellin.</w:t>
            </w:r>
          </w:p>
          <w:p w:rsidR="00453E16" w:rsidRDefault="007110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Veículo: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com 5 lugares ou mais.</w:t>
            </w:r>
          </w:p>
        </w:tc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453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453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3E16">
        <w:tc>
          <w:tcPr>
            <w:tcW w:w="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4.200</w:t>
            </w:r>
          </w:p>
        </w:tc>
        <w:tc>
          <w:tcPr>
            <w:tcW w:w="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Km</w:t>
            </w:r>
          </w:p>
        </w:tc>
        <w:tc>
          <w:tcPr>
            <w:tcW w:w="4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Serviço de transporte escolar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Linha 02B EJA (Localidade de Serrinha e Bairro Nossa Senhora Aparecida),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com os seguintes roteiros:</w:t>
            </w:r>
          </w:p>
          <w:p w:rsidR="00453E16" w:rsidRDefault="007110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Turno: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noturno</w:t>
            </w:r>
          </w:p>
          <w:p w:rsidR="00453E16" w:rsidRDefault="007110C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aproximado por dia: 20</w:t>
            </w:r>
          </w:p>
          <w:p w:rsidR="00453E16" w:rsidRDefault="007110C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Itinerário: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Localidade de Serrinha e Bairro: Nossa Senhora Aparecida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até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a Escola Estadual Padre Antônio Trivellin.</w:t>
            </w:r>
          </w:p>
          <w:p w:rsidR="00453E16" w:rsidRDefault="007110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Veículo: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com 5 lugares ou mais.</w:t>
            </w:r>
          </w:p>
        </w:tc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453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453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3E16">
        <w:tc>
          <w:tcPr>
            <w:tcW w:w="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38.640</w:t>
            </w:r>
          </w:p>
        </w:tc>
        <w:tc>
          <w:tcPr>
            <w:tcW w:w="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Km</w:t>
            </w:r>
          </w:p>
        </w:tc>
        <w:tc>
          <w:tcPr>
            <w:tcW w:w="4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Serviço de transporte escolar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Linha 03(Localidade de Lava-Tudo Mangueirão),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com o seguinte roteiro:</w:t>
            </w:r>
          </w:p>
          <w:p w:rsidR="00453E16" w:rsidRDefault="007110C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aproximado por dia: 184</w:t>
            </w:r>
          </w:p>
          <w:p w:rsidR="00453E16" w:rsidRDefault="007110C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Itinerário: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Matutino: Fazenda da Nuna Camargo, Fazenda do Mangueirão, no Pomar do Sr. Marciano, Sítio do Sr. Amarildo Lima,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até o local de embarque do Ônibus 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scolar na Rodovia/SC 114.</w:t>
            </w:r>
          </w:p>
          <w:p w:rsidR="00453E16" w:rsidRDefault="007110C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Vespertino: Fazenda da Nuna Camargo, Sítio do Sr. Amarildo Lima,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até o local de embarque do Ônibus Escolar na Rodovia/SC 114.</w:t>
            </w:r>
          </w:p>
          <w:p w:rsidR="00453E16" w:rsidRDefault="007110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Veículo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 com 5 lugares ou mais.</w:t>
            </w:r>
          </w:p>
        </w:tc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453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453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3E16">
        <w:tc>
          <w:tcPr>
            <w:tcW w:w="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6.720</w:t>
            </w:r>
          </w:p>
        </w:tc>
        <w:tc>
          <w:tcPr>
            <w:tcW w:w="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Km</w:t>
            </w:r>
          </w:p>
        </w:tc>
        <w:tc>
          <w:tcPr>
            <w:tcW w:w="4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Serviço de transporte escolar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Linha 04 (Localidade de Conta Dinheiro),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com o seguinte roteiro:</w:t>
            </w:r>
          </w:p>
          <w:p w:rsidR="00453E16" w:rsidRDefault="007110C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aproximado por dia: 32</w:t>
            </w:r>
          </w:p>
          <w:p w:rsidR="00453E16" w:rsidRDefault="007110C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Turno: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matutino e vespertino</w:t>
            </w:r>
          </w:p>
          <w:p w:rsidR="00453E16" w:rsidRDefault="007110C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Itinerário: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Conta Dinheiro, Fazenda do Sr. Beto Arruda, até o local de embarque do ônibus escolar na Rodovia SC 370.</w:t>
            </w:r>
          </w:p>
          <w:p w:rsidR="00453E16" w:rsidRDefault="007110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Veículo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com 5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lugares ou mais.</w:t>
            </w:r>
          </w:p>
        </w:tc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453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453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3E16">
        <w:tc>
          <w:tcPr>
            <w:tcW w:w="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15.330</w:t>
            </w:r>
          </w:p>
        </w:tc>
        <w:tc>
          <w:tcPr>
            <w:tcW w:w="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Km</w:t>
            </w:r>
          </w:p>
        </w:tc>
        <w:tc>
          <w:tcPr>
            <w:tcW w:w="4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Serviço de transporte escolar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Linha 05 (Localidade de Arroeira),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com o seguinte roteiro:</w:t>
            </w:r>
          </w:p>
          <w:p w:rsidR="00453E16" w:rsidRDefault="007110C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aproximado por dia: 73</w:t>
            </w:r>
          </w:p>
          <w:p w:rsidR="00453E16" w:rsidRDefault="007110C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Turno: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matutino e vespertino</w:t>
            </w:r>
          </w:p>
          <w:p w:rsidR="00453E16" w:rsidRDefault="007110C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Itinerário: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Fazenda Ramada,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até o local de embarque do Ônibus Escolar na Rodovia/SC 114.</w:t>
            </w:r>
          </w:p>
          <w:p w:rsidR="00453E16" w:rsidRDefault="007110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Veículo: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com 5 lugares ou mais.</w:t>
            </w:r>
          </w:p>
        </w:tc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453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453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3E16">
        <w:tc>
          <w:tcPr>
            <w:tcW w:w="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6.720</w:t>
            </w:r>
          </w:p>
        </w:tc>
        <w:tc>
          <w:tcPr>
            <w:tcW w:w="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Km</w:t>
            </w:r>
          </w:p>
        </w:tc>
        <w:tc>
          <w:tcPr>
            <w:tcW w:w="4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Serviço de transporte escolar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Linha 06 (Localidade de Segredo),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com o seguinte roteiro:</w:t>
            </w:r>
          </w:p>
          <w:p w:rsidR="00453E16" w:rsidRDefault="007110C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aproximado por dia: 32</w:t>
            </w:r>
          </w:p>
          <w:p w:rsidR="00453E16" w:rsidRDefault="007110C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Turno: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matutino e vespertino</w:t>
            </w:r>
          </w:p>
          <w:p w:rsidR="00453E16" w:rsidRDefault="007110C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Itinerário: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Residência do Sr. Sebastião, Residência do Sr. Adilson Arruda Melo, Localidade de Segredo até o local de embarque do Ônibus Escolar na estrada geral de Casa de Pedra.</w:t>
            </w:r>
          </w:p>
          <w:p w:rsidR="00453E16" w:rsidRDefault="007110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Veículo: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com 5 lugares ou mais.</w:t>
            </w:r>
          </w:p>
        </w:tc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453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453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3E16">
        <w:tc>
          <w:tcPr>
            <w:tcW w:w="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18.060</w:t>
            </w:r>
          </w:p>
        </w:tc>
        <w:tc>
          <w:tcPr>
            <w:tcW w:w="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Km</w:t>
            </w:r>
          </w:p>
        </w:tc>
        <w:tc>
          <w:tcPr>
            <w:tcW w:w="4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Serviço de transporte escolar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Linha 07 (Localidade de Boa Vista),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com o seguinte roteiro:</w:t>
            </w:r>
          </w:p>
          <w:p w:rsidR="00453E16" w:rsidRDefault="007110C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aproximado por dia: 86</w:t>
            </w:r>
          </w:p>
          <w:p w:rsidR="00453E16" w:rsidRDefault="007110C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Turno: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matutino e vespertino</w:t>
            </w:r>
          </w:p>
          <w:p w:rsidR="00453E16" w:rsidRDefault="007110C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Itinerário: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Fazenda do Sr. Jorge Branco, Fazenda do Mario Gamba, Fazenda do Bruno Vieira, Fazenda do Elvio Pagani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até o local de embarque do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Ônibus Escolar na Rodovia/SC 114.</w:t>
            </w:r>
          </w:p>
          <w:p w:rsidR="00453E16" w:rsidRDefault="007110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Veículo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 com 5 lugares ou mais.</w:t>
            </w:r>
          </w:p>
        </w:tc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453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453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3E16">
        <w:tc>
          <w:tcPr>
            <w:tcW w:w="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5.460</w:t>
            </w:r>
          </w:p>
        </w:tc>
        <w:tc>
          <w:tcPr>
            <w:tcW w:w="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Km</w:t>
            </w:r>
          </w:p>
        </w:tc>
        <w:tc>
          <w:tcPr>
            <w:tcW w:w="4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Serviço de transporte escolar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Linha 08 (Localidade de Lageado Bonito),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com o seguinte roteiro:</w:t>
            </w:r>
          </w:p>
          <w:p w:rsidR="00453E16" w:rsidRDefault="007110C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aproximado por dia: 26</w:t>
            </w:r>
          </w:p>
          <w:p w:rsidR="00453E16" w:rsidRDefault="007110C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Turno: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matutino e vespertino</w:t>
            </w:r>
          </w:p>
          <w:p w:rsidR="00453E16" w:rsidRDefault="007110C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Itinerário: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Residência do Sr. Nereu Melo Ataide, Lageado Bonito até a estrada geral de Casa de Pedra, local de embarque do Ônibus Escolar.</w:t>
            </w:r>
          </w:p>
          <w:p w:rsidR="00453E16" w:rsidRDefault="007110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Veículo: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com 5 lugares ou mais.</w:t>
            </w:r>
          </w:p>
        </w:tc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453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453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3E16">
        <w:tc>
          <w:tcPr>
            <w:tcW w:w="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14.616</w:t>
            </w:r>
          </w:p>
        </w:tc>
        <w:tc>
          <w:tcPr>
            <w:tcW w:w="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Km</w:t>
            </w:r>
          </w:p>
        </w:tc>
        <w:tc>
          <w:tcPr>
            <w:tcW w:w="4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Serviço de transporte escolar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Linha 09 (Localidade de Mortandade 2),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com 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seguinte roteiro:</w:t>
            </w:r>
          </w:p>
          <w:p w:rsidR="00453E16" w:rsidRDefault="007110C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aproximado por dia: 69,6</w:t>
            </w:r>
          </w:p>
          <w:p w:rsidR="00453E16" w:rsidRDefault="007110C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Turno: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matutino e vespertino</w:t>
            </w:r>
          </w:p>
          <w:p w:rsidR="00453E16" w:rsidRDefault="007110C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Itinerário: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Fazendo do Dr. Cuco até o local de embarque do Ônibus Escolar na Rodovia/SC 370.</w:t>
            </w:r>
          </w:p>
          <w:p w:rsidR="00453E16" w:rsidRDefault="007110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Veículo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 com 5 lugares ou mais.</w:t>
            </w:r>
          </w:p>
        </w:tc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453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453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3E16">
        <w:tc>
          <w:tcPr>
            <w:tcW w:w="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5.250</w:t>
            </w:r>
          </w:p>
        </w:tc>
        <w:tc>
          <w:tcPr>
            <w:tcW w:w="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Km</w:t>
            </w:r>
          </w:p>
        </w:tc>
        <w:tc>
          <w:tcPr>
            <w:tcW w:w="4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Serviço de transporte escolar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Linha 10 (Localidade de Mortandade 3),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com o seguinte roteiro:</w:t>
            </w:r>
          </w:p>
          <w:p w:rsidR="00453E16" w:rsidRDefault="007110C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Km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aproximado por dia: 25</w:t>
            </w:r>
          </w:p>
          <w:p w:rsidR="00453E16" w:rsidRDefault="007110C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Turno: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matutino e vespertino</w:t>
            </w:r>
          </w:p>
          <w:p w:rsidR="00453E16" w:rsidRDefault="007110C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Itinerário: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Malke I, na Localidade de Caveirinhas</w:t>
            </w:r>
          </w:p>
          <w:p w:rsidR="00453E16" w:rsidRDefault="007110C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Veículo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: com 5 lugares ou mais.</w:t>
            </w:r>
          </w:p>
        </w:tc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453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453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3E16">
        <w:tc>
          <w:tcPr>
            <w:tcW w:w="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20.349</w:t>
            </w:r>
          </w:p>
        </w:tc>
        <w:tc>
          <w:tcPr>
            <w:tcW w:w="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Km</w:t>
            </w:r>
          </w:p>
        </w:tc>
        <w:tc>
          <w:tcPr>
            <w:tcW w:w="4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Serviço de transporte escolar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Linha 11 (Localidade de Lava-Tudo),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com o seguinte roteiro:</w:t>
            </w:r>
          </w:p>
          <w:p w:rsidR="00453E16" w:rsidRDefault="007110C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Km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aproximado por dia: 96.9</w:t>
            </w:r>
          </w:p>
          <w:p w:rsidR="00453E16" w:rsidRDefault="007110C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Itinerário: matutino: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Fazenda do Barreiro, Fazenda Ramada, e Empresa Porto Martins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até o local de embarque do Ônibus Escolar na Rodovia/SC 114.</w:t>
            </w:r>
          </w:p>
          <w:p w:rsidR="00453E16" w:rsidRDefault="007110C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Vespertino: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Fazenda do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Barreiro, Pomar do Vicente, Fazenda Ramada, e Empresa Porto Martins,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até o local de embarque do Ônibus Escolar na Rodovia /SC 114.</w:t>
            </w:r>
          </w:p>
          <w:p w:rsidR="00453E16" w:rsidRDefault="007110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Veículo: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com 5 lugares ou mais.</w:t>
            </w:r>
          </w:p>
        </w:tc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453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453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3E16">
        <w:tc>
          <w:tcPr>
            <w:tcW w:w="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32.760</w:t>
            </w:r>
          </w:p>
        </w:tc>
        <w:tc>
          <w:tcPr>
            <w:tcW w:w="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Km</w:t>
            </w:r>
          </w:p>
        </w:tc>
        <w:tc>
          <w:tcPr>
            <w:tcW w:w="4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Serviço de transporte escolar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Linha 12 (Localidade de Morro Chato),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com 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seguinte roteiro:</w:t>
            </w:r>
          </w:p>
          <w:p w:rsidR="00453E16" w:rsidRDefault="007110C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Turno: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matutino e vespertino</w:t>
            </w:r>
          </w:p>
          <w:p w:rsidR="00453E16" w:rsidRDefault="007110C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aproximado por dia 156</w:t>
            </w:r>
          </w:p>
          <w:p w:rsidR="00453E16" w:rsidRDefault="007110C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Itinerário: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Fazenda Juquinha, Fazenda Araçá, Cabanha Morro Cato, Fazenda EG, Bairro Nossa Senhora Aparecida, até a Escola Estadual Padre Antônio Trivellin.</w:t>
            </w:r>
          </w:p>
          <w:p w:rsidR="00453E16" w:rsidRDefault="007110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Veículo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com 7 lugares ou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mais.</w:t>
            </w:r>
          </w:p>
        </w:tc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453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453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3E16">
        <w:tc>
          <w:tcPr>
            <w:tcW w:w="775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453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3E16" w:rsidRDefault="007110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VALOR TOTAL</w:t>
            </w:r>
          </w:p>
          <w:p w:rsidR="00453E16" w:rsidRDefault="007110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(R$)</w:t>
            </w:r>
          </w:p>
          <w:p w:rsidR="00453E16" w:rsidRDefault="0045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453E16" w:rsidRDefault="00453E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453E16" w:rsidRDefault="00453E16">
      <w:pPr>
        <w:widowControl w:val="0"/>
        <w:spacing w:before="2" w:after="0" w:line="360" w:lineRule="auto"/>
        <w:ind w:right="9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pt-PT" w:eastAsia="en-US"/>
        </w:rPr>
      </w:pPr>
    </w:p>
    <w:p w:rsidR="00453E16" w:rsidRDefault="007110CB">
      <w:pPr>
        <w:widowControl w:val="0"/>
        <w:tabs>
          <w:tab w:val="left" w:pos="284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Valor total: R$ ____________ (____________________________________).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6"/>
        <w:gridCol w:w="720"/>
        <w:gridCol w:w="4669"/>
      </w:tblGrid>
      <w:tr w:rsidR="00453E16">
        <w:trPr>
          <w:trHeight w:val="1"/>
        </w:trPr>
        <w:tc>
          <w:tcPr>
            <w:tcW w:w="4255" w:type="dxa"/>
            <w:shd w:val="clear" w:color="auto" w:fill="FFFFFF"/>
          </w:tcPr>
          <w:p w:rsidR="00453E16" w:rsidRDefault="00453E16">
            <w:pPr>
              <w:widowControl w:val="0"/>
              <w:suppressLineNumbers/>
              <w:tabs>
                <w:tab w:val="left" w:pos="284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53E16" w:rsidRDefault="007110CB">
            <w:pPr>
              <w:widowControl w:val="0"/>
              <w:suppressLineNumbers/>
              <w:tabs>
                <w:tab w:val="left" w:pos="284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PRAZO DE VALIDADE DA PROPOSTA:</w:t>
            </w:r>
            <w:r w:rsidR="002F6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9" w:type="dxa"/>
            <w:gridSpan w:val="2"/>
            <w:shd w:val="clear" w:color="auto" w:fill="FFFFFF"/>
          </w:tcPr>
          <w:p w:rsidR="00453E16" w:rsidRDefault="00453E16">
            <w:pPr>
              <w:widowControl w:val="0"/>
              <w:suppressLineNumbers/>
              <w:tabs>
                <w:tab w:val="left" w:pos="284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53E16" w:rsidRDefault="002F6BD2">
            <w:pPr>
              <w:widowControl w:val="0"/>
              <w:suppressLineNumbers/>
              <w:tabs>
                <w:tab w:val="left" w:pos="284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10CB">
              <w:rPr>
                <w:rFonts w:ascii="Times New Roman" w:eastAsia="Times New Roman" w:hAnsi="Times New Roman" w:cs="Times New Roman"/>
                <w:sz w:val="24"/>
                <w:szCs w:val="24"/>
              </w:rPr>
              <w:t>não inferior à 60 (sessenta) dias.</w:t>
            </w:r>
          </w:p>
        </w:tc>
      </w:tr>
      <w:tr w:rsidR="00453E16">
        <w:trPr>
          <w:trHeight w:val="1"/>
        </w:trPr>
        <w:tc>
          <w:tcPr>
            <w:tcW w:w="4255" w:type="dxa"/>
            <w:shd w:val="clear" w:color="auto" w:fill="FFFFFF"/>
          </w:tcPr>
          <w:p w:rsidR="00453E16" w:rsidRDefault="007110CB">
            <w:pPr>
              <w:widowControl w:val="0"/>
              <w:suppressLineNumbers/>
              <w:tabs>
                <w:tab w:val="left" w:pos="284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CONDIÇÕES DE PAGAMENTO:</w:t>
            </w:r>
          </w:p>
        </w:tc>
        <w:tc>
          <w:tcPr>
            <w:tcW w:w="5389" w:type="dxa"/>
            <w:gridSpan w:val="2"/>
            <w:shd w:val="clear" w:color="auto" w:fill="FFFFFF"/>
          </w:tcPr>
          <w:p w:rsidR="00453E16" w:rsidRDefault="00453E16">
            <w:pPr>
              <w:widowControl w:val="0"/>
              <w:suppressLineNumbers/>
              <w:tabs>
                <w:tab w:val="left" w:pos="284"/>
              </w:tabs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3E16">
        <w:trPr>
          <w:trHeight w:val="1"/>
        </w:trPr>
        <w:tc>
          <w:tcPr>
            <w:tcW w:w="4975" w:type="dxa"/>
            <w:gridSpan w:val="2"/>
            <w:shd w:val="clear" w:color="auto" w:fill="FFFFFF"/>
          </w:tcPr>
          <w:p w:rsidR="00453E16" w:rsidRDefault="007110CB">
            <w:pPr>
              <w:widowControl w:val="0"/>
              <w:suppressLineNumbers/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PRAZO E LOCAL DE ENTREGA/EXECUÇÃO:</w:t>
            </w:r>
          </w:p>
        </w:tc>
        <w:tc>
          <w:tcPr>
            <w:tcW w:w="4669" w:type="dxa"/>
            <w:shd w:val="clear" w:color="auto" w:fill="FFFFFF"/>
          </w:tcPr>
          <w:p w:rsidR="00453E16" w:rsidRDefault="00453E16">
            <w:pPr>
              <w:widowControl w:val="0"/>
              <w:suppressLineNumbers/>
              <w:tabs>
                <w:tab w:val="left" w:pos="284"/>
              </w:tabs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53E16" w:rsidRDefault="00453E16">
            <w:pPr>
              <w:widowControl w:val="0"/>
              <w:suppressLineNumbers/>
              <w:tabs>
                <w:tab w:val="left" w:pos="284"/>
              </w:tabs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3E16" w:rsidRDefault="00453E16">
            <w:pPr>
              <w:widowControl w:val="0"/>
              <w:suppressLineNumbers/>
              <w:tabs>
                <w:tab w:val="left" w:pos="284"/>
              </w:tabs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3E16" w:rsidRDefault="00453E16">
            <w:pPr>
              <w:widowControl w:val="0"/>
              <w:suppressLineNumbers/>
              <w:tabs>
                <w:tab w:val="left" w:pos="284"/>
              </w:tabs>
              <w:spacing w:after="0" w:line="360" w:lineRule="auto"/>
              <w:ind w:left="-4973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53E16" w:rsidRDefault="007110CB">
      <w:pPr>
        <w:widowControl w:val="0"/>
        <w:tabs>
          <w:tab w:val="left" w:pos="284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OBS.: PAGAMENTO: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SOMENTE VIA TRANSFERÊNCIA BANCÁRIA.</w:t>
      </w:r>
    </w:p>
    <w:p w:rsidR="00453E16" w:rsidRDefault="007110CB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Despesas inerentes a impostos, tributos, contratação de pessoal e outros, correrão totalmente por conta da Pessoa Jurídica Contratada.</w:t>
      </w:r>
    </w:p>
    <w:p w:rsidR="00453E16" w:rsidRDefault="007110CB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Apresentamos nossa Proposta, conforme o estabelecido no Edital. </w:t>
      </w:r>
    </w:p>
    <w:p w:rsidR="00453E16" w:rsidRDefault="00453E16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3E16" w:rsidRDefault="007110CB">
      <w:pPr>
        <w:widowControl w:val="0"/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Local, ________ de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 de 2025.</w:t>
      </w:r>
    </w:p>
    <w:p w:rsidR="00453E16" w:rsidRDefault="00453E16">
      <w:pPr>
        <w:widowControl w:val="0"/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3E16" w:rsidRDefault="00453E16">
      <w:pPr>
        <w:widowControl w:val="0"/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3E16" w:rsidRDefault="007110CB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 </w:t>
      </w:r>
    </w:p>
    <w:p w:rsidR="00453E16" w:rsidRDefault="007110CB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 Responsável</w:t>
      </w:r>
    </w:p>
    <w:p w:rsidR="00453E16" w:rsidRDefault="007110CB">
      <w:pPr>
        <w:widowControl w:val="0"/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CPF:</w:t>
      </w:r>
    </w:p>
    <w:p w:rsidR="00453E16" w:rsidRDefault="00453E16"/>
    <w:sectPr w:rsidR="00453E16" w:rsidSect="00453E16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0CB" w:rsidRDefault="007110CB" w:rsidP="00453E16">
      <w:pPr>
        <w:spacing w:after="0" w:line="240" w:lineRule="auto"/>
      </w:pPr>
      <w:r>
        <w:separator/>
      </w:r>
    </w:p>
  </w:endnote>
  <w:endnote w:type="continuationSeparator" w:id="1">
    <w:p w:rsidR="007110CB" w:rsidRDefault="007110CB" w:rsidP="0045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0CB" w:rsidRDefault="007110CB" w:rsidP="00453E16">
      <w:pPr>
        <w:spacing w:after="0" w:line="240" w:lineRule="auto"/>
      </w:pPr>
      <w:r>
        <w:separator/>
      </w:r>
    </w:p>
  </w:footnote>
  <w:footnote w:type="continuationSeparator" w:id="1">
    <w:p w:rsidR="007110CB" w:rsidRDefault="007110CB" w:rsidP="00453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E16" w:rsidRDefault="00453E1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E16" w:rsidRDefault="007110CB">
    <w:pPr>
      <w:pStyle w:val="Cabealho"/>
      <w:ind w:hanging="1560"/>
    </w:pPr>
    <w:r>
      <w:rPr>
        <w:noProof/>
      </w:rPr>
      <w:drawing>
        <wp:inline distT="0" distB="0" distL="0" distR="0">
          <wp:extent cx="7418705" cy="11461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18705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E16" w:rsidRDefault="007110CB">
    <w:pPr>
      <w:pStyle w:val="Cabealho"/>
      <w:ind w:hanging="1560"/>
    </w:pPr>
    <w:r>
      <w:rPr>
        <w:noProof/>
      </w:rPr>
      <w:drawing>
        <wp:inline distT="0" distB="0" distL="0" distR="0">
          <wp:extent cx="7418705" cy="1146175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18705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autoHyphenation/>
  <w:hyphenationZone w:val="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3E16"/>
    <w:rsid w:val="002F6BD2"/>
    <w:rsid w:val="00453E16"/>
    <w:rsid w:val="0071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3F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1D6F82"/>
  </w:style>
  <w:style w:type="character" w:customStyle="1" w:styleId="RodapChar">
    <w:name w:val="Rodapé Char"/>
    <w:basedOn w:val="Fontepargpadro"/>
    <w:link w:val="Rodap"/>
    <w:uiPriority w:val="99"/>
    <w:semiHidden/>
    <w:qFormat/>
    <w:rsid w:val="001D6F82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D6F82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rsid w:val="00453E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453E16"/>
    <w:pPr>
      <w:spacing w:after="140"/>
    </w:pPr>
  </w:style>
  <w:style w:type="paragraph" w:styleId="Lista">
    <w:name w:val="List"/>
    <w:basedOn w:val="Corpodetexto"/>
    <w:rsid w:val="00453E16"/>
    <w:rPr>
      <w:rFonts w:cs="Arial"/>
    </w:rPr>
  </w:style>
  <w:style w:type="paragraph" w:styleId="Legenda">
    <w:name w:val="caption"/>
    <w:basedOn w:val="Normal"/>
    <w:qFormat/>
    <w:rsid w:val="00453E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53E16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  <w:rsid w:val="00453E16"/>
  </w:style>
  <w:style w:type="paragraph" w:styleId="Cabealho">
    <w:name w:val="header"/>
    <w:basedOn w:val="Normal"/>
    <w:link w:val="CabealhoChar"/>
    <w:uiPriority w:val="99"/>
    <w:semiHidden/>
    <w:unhideWhenUsed/>
    <w:rsid w:val="001D6F8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rsid w:val="001D6F82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D6F8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906</Words>
  <Characters>4894</Characters>
  <Application>Microsoft Office Word</Application>
  <DocSecurity>0</DocSecurity>
  <Lines>40</Lines>
  <Paragraphs>11</Paragraphs>
  <ScaleCrop>false</ScaleCrop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Keila</dc:creator>
  <dc:description/>
  <cp:lastModifiedBy>Keila</cp:lastModifiedBy>
  <cp:revision>17</cp:revision>
  <dcterms:created xsi:type="dcterms:W3CDTF">2025-01-13T23:40:00Z</dcterms:created>
  <dcterms:modified xsi:type="dcterms:W3CDTF">2025-01-14T23:41:00Z</dcterms:modified>
  <dc:language>pt-BR</dc:language>
</cp:coreProperties>
</file>