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99" w:rsidRPr="0069470A" w:rsidRDefault="00D01999" w:rsidP="001C45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470A">
        <w:rPr>
          <w:rFonts w:ascii="Times New Roman" w:eastAsia="Times New Roman" w:hAnsi="Times New Roman" w:cs="Times New Roman"/>
          <w:sz w:val="16"/>
          <w:szCs w:val="16"/>
        </w:rPr>
        <w:t>ESTADO DE SANTA CATARINA</w:t>
      </w:r>
    </w:p>
    <w:p w:rsidR="00D01999" w:rsidRPr="0069470A" w:rsidRDefault="00D01999" w:rsidP="001C45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9470A">
        <w:rPr>
          <w:rFonts w:ascii="Times New Roman" w:eastAsia="Times New Roman" w:hAnsi="Times New Roman" w:cs="Times New Roman"/>
          <w:sz w:val="16"/>
          <w:szCs w:val="16"/>
        </w:rPr>
        <w:t>PREFEITURA MUNICIPAL DE PAINEL</w:t>
      </w:r>
    </w:p>
    <w:p w:rsidR="00D01999" w:rsidRPr="0069470A" w:rsidRDefault="00DC0150" w:rsidP="00A86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9470A">
        <w:rPr>
          <w:rFonts w:ascii="Times New Roman" w:eastAsia="Times New Roman" w:hAnsi="Times New Roman" w:cs="Times New Roman"/>
          <w:sz w:val="16"/>
          <w:szCs w:val="16"/>
        </w:rPr>
        <w:t>AVISO DE PREGÃO ELETRÔNICO</w:t>
      </w:r>
      <w:r w:rsidR="00D01999" w:rsidRPr="0069470A">
        <w:rPr>
          <w:rFonts w:ascii="Times New Roman" w:eastAsia="Times New Roman" w:hAnsi="Times New Roman" w:cs="Times New Roman"/>
          <w:sz w:val="16"/>
          <w:szCs w:val="16"/>
        </w:rPr>
        <w:t xml:space="preserve"> Nº</w:t>
      </w:r>
      <w:r w:rsidR="008143A2" w:rsidRPr="0069470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F2079" w:rsidRPr="0069470A">
        <w:rPr>
          <w:rFonts w:ascii="Times New Roman" w:eastAsia="Times New Roman" w:hAnsi="Times New Roman" w:cs="Times New Roman"/>
          <w:sz w:val="16"/>
          <w:szCs w:val="16"/>
        </w:rPr>
        <w:t>015</w:t>
      </w:r>
      <w:r w:rsidR="006D3652" w:rsidRPr="0069470A">
        <w:rPr>
          <w:rFonts w:ascii="Times New Roman" w:eastAsia="Times New Roman" w:hAnsi="Times New Roman" w:cs="Times New Roman"/>
          <w:sz w:val="16"/>
          <w:szCs w:val="16"/>
        </w:rPr>
        <w:t>/2024</w:t>
      </w:r>
    </w:p>
    <w:p w:rsidR="006E2578" w:rsidRPr="0069470A" w:rsidRDefault="00985D5D" w:rsidP="00A8633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9470A">
        <w:rPr>
          <w:rFonts w:ascii="Times New Roman" w:hAnsi="Times New Roman" w:cs="Times New Roman"/>
          <w:b/>
          <w:sz w:val="16"/>
          <w:szCs w:val="16"/>
        </w:rPr>
        <w:t>OBJETO:</w:t>
      </w:r>
      <w:r w:rsidR="003F733F" w:rsidRPr="0069470A">
        <w:rPr>
          <w:rFonts w:ascii="Times New Roman" w:hAnsi="Times New Roman" w:cs="Times New Roman"/>
          <w:sz w:val="16"/>
          <w:szCs w:val="16"/>
        </w:rPr>
        <w:t xml:space="preserve"> </w:t>
      </w:r>
      <w:r w:rsidR="00844666" w:rsidRPr="0069470A">
        <w:rPr>
          <w:rFonts w:ascii="Times New Roman" w:hAnsi="Times New Roman" w:cs="Times New Roman"/>
          <w:sz w:val="16"/>
          <w:szCs w:val="16"/>
        </w:rPr>
        <w:t>CONTRATAÇÃO DE PESSOA JURÍDICA VISANDO O REGISTRO DE PREÇO PARA AQUISIÇÃO DE GÊNEROS ALIMENTÍCIOS PARA ATENDER O CONSUMO DAS DIVERSAS SECRETARIAS MUNICIPAIS, ESCOLAS, CRAS E CRECHES MUNICIPAIS DURANTE O ANO DE 2024</w:t>
      </w:r>
    </w:p>
    <w:p w:rsidR="00AF2CA9" w:rsidRPr="00E43274" w:rsidRDefault="00E43274" w:rsidP="00D019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95FA4">
        <w:rPr>
          <w:rFonts w:ascii="Times New Roman" w:eastAsia="Times New Roman" w:hAnsi="Times New Roman" w:cs="Times New Roman"/>
          <w:b/>
          <w:sz w:val="16"/>
          <w:szCs w:val="16"/>
        </w:rPr>
        <w:t>LICITAÇÃO DESERTA:</w:t>
      </w:r>
      <w:r w:rsidRPr="00E43274">
        <w:rPr>
          <w:rFonts w:ascii="Times New Roman" w:eastAsia="Times New Roman" w:hAnsi="Times New Roman" w:cs="Times New Roman"/>
          <w:sz w:val="16"/>
          <w:szCs w:val="16"/>
        </w:rPr>
        <w:t xml:space="preserve"> não houve Pessoas Jurídicas participantes do referido Certame</w:t>
      </w:r>
    </w:p>
    <w:p w:rsidR="00D01999" w:rsidRPr="00017BAB" w:rsidRDefault="00017BAB" w:rsidP="00D019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7BAB">
        <w:rPr>
          <w:rFonts w:ascii="Times New Roman" w:eastAsia="Times New Roman" w:hAnsi="Times New Roman" w:cs="Times New Roman"/>
          <w:sz w:val="16"/>
          <w:szCs w:val="16"/>
        </w:rPr>
        <w:t>Painel/SC, 25</w:t>
      </w:r>
      <w:r w:rsidR="005D32EE" w:rsidRPr="00017BAB">
        <w:rPr>
          <w:rFonts w:ascii="Times New Roman" w:eastAsia="Times New Roman" w:hAnsi="Times New Roman" w:cs="Times New Roman"/>
          <w:sz w:val="16"/>
          <w:szCs w:val="16"/>
        </w:rPr>
        <w:t xml:space="preserve"> de abril</w:t>
      </w:r>
      <w:r w:rsidR="00B80C2B" w:rsidRPr="00017BAB">
        <w:rPr>
          <w:rFonts w:ascii="Times New Roman" w:eastAsia="Times New Roman" w:hAnsi="Times New Roman" w:cs="Times New Roman"/>
          <w:sz w:val="16"/>
          <w:szCs w:val="16"/>
        </w:rPr>
        <w:t xml:space="preserve"> de 2024</w:t>
      </w:r>
      <w:bookmarkStart w:id="0" w:name="_GoBack"/>
      <w:bookmarkEnd w:id="0"/>
    </w:p>
    <w:p w:rsidR="00D01999" w:rsidRPr="00A8633E" w:rsidRDefault="00D01999" w:rsidP="00D019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7BAB">
        <w:rPr>
          <w:rFonts w:ascii="Times New Roman" w:eastAsia="Times New Roman" w:hAnsi="Times New Roman" w:cs="Times New Roman"/>
          <w:sz w:val="16"/>
          <w:szCs w:val="16"/>
        </w:rPr>
        <w:t>Antônio Marcos Cavalh</w:t>
      </w:r>
      <w:r w:rsidR="00B80C2B" w:rsidRPr="00017BAB">
        <w:rPr>
          <w:rFonts w:ascii="Times New Roman" w:eastAsia="Times New Roman" w:hAnsi="Times New Roman" w:cs="Times New Roman"/>
          <w:sz w:val="16"/>
          <w:szCs w:val="16"/>
        </w:rPr>
        <w:t>eiro Flores - Prefeito</w:t>
      </w:r>
    </w:p>
    <w:p w:rsidR="00411EF5" w:rsidRPr="00A8633E" w:rsidRDefault="00411EF5" w:rsidP="00D019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81C62" w:rsidRDefault="00481C62" w:rsidP="00D01999">
      <w:pPr>
        <w:jc w:val="both"/>
      </w:pPr>
    </w:p>
    <w:p w:rsidR="00985D5D" w:rsidRDefault="00985D5D" w:rsidP="00D01999">
      <w:pPr>
        <w:jc w:val="both"/>
      </w:pPr>
    </w:p>
    <w:p w:rsidR="00985D5D" w:rsidRDefault="00985D5D" w:rsidP="00D01999">
      <w:pPr>
        <w:jc w:val="both"/>
      </w:pPr>
    </w:p>
    <w:p w:rsidR="00985D5D" w:rsidRDefault="00985D5D" w:rsidP="00D01999">
      <w:pPr>
        <w:jc w:val="both"/>
      </w:pPr>
    </w:p>
    <w:p w:rsidR="00985D5D" w:rsidRPr="00452E60" w:rsidRDefault="00985D5D" w:rsidP="00D01999">
      <w:pPr>
        <w:jc w:val="both"/>
      </w:pPr>
    </w:p>
    <w:sectPr w:rsidR="00985D5D" w:rsidRPr="00452E60" w:rsidSect="00744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1999"/>
    <w:rsid w:val="00017BAB"/>
    <w:rsid w:val="00074375"/>
    <w:rsid w:val="0012695D"/>
    <w:rsid w:val="00126C4F"/>
    <w:rsid w:val="001567F6"/>
    <w:rsid w:val="001609BA"/>
    <w:rsid w:val="00197402"/>
    <w:rsid w:val="001C2C54"/>
    <w:rsid w:val="001C45BF"/>
    <w:rsid w:val="001D08BA"/>
    <w:rsid w:val="001E71C7"/>
    <w:rsid w:val="00210EA4"/>
    <w:rsid w:val="00217155"/>
    <w:rsid w:val="00223E1C"/>
    <w:rsid w:val="00252636"/>
    <w:rsid w:val="002E2A8E"/>
    <w:rsid w:val="002F1BA4"/>
    <w:rsid w:val="0034730E"/>
    <w:rsid w:val="00352E3B"/>
    <w:rsid w:val="003560C8"/>
    <w:rsid w:val="003710A0"/>
    <w:rsid w:val="003F733F"/>
    <w:rsid w:val="00411EF5"/>
    <w:rsid w:val="00423ED1"/>
    <w:rsid w:val="00452B19"/>
    <w:rsid w:val="00452E60"/>
    <w:rsid w:val="0046585A"/>
    <w:rsid w:val="00481C62"/>
    <w:rsid w:val="004C0668"/>
    <w:rsid w:val="004C3404"/>
    <w:rsid w:val="004E7DD1"/>
    <w:rsid w:val="004F5F14"/>
    <w:rsid w:val="004F7A01"/>
    <w:rsid w:val="00566EA7"/>
    <w:rsid w:val="00595FA4"/>
    <w:rsid w:val="005C092B"/>
    <w:rsid w:val="005D32EE"/>
    <w:rsid w:val="006465D1"/>
    <w:rsid w:val="006545D9"/>
    <w:rsid w:val="00671103"/>
    <w:rsid w:val="00684B3C"/>
    <w:rsid w:val="0069470A"/>
    <w:rsid w:val="006D3652"/>
    <w:rsid w:val="006E2578"/>
    <w:rsid w:val="00744893"/>
    <w:rsid w:val="00797E4C"/>
    <w:rsid w:val="007A014D"/>
    <w:rsid w:val="007C1A0F"/>
    <w:rsid w:val="007E24BD"/>
    <w:rsid w:val="0081067B"/>
    <w:rsid w:val="008143A2"/>
    <w:rsid w:val="00822C00"/>
    <w:rsid w:val="00844666"/>
    <w:rsid w:val="008F2F89"/>
    <w:rsid w:val="008F56AF"/>
    <w:rsid w:val="00911864"/>
    <w:rsid w:val="009720C7"/>
    <w:rsid w:val="00985D5D"/>
    <w:rsid w:val="009F6940"/>
    <w:rsid w:val="00A37C8F"/>
    <w:rsid w:val="00A77E75"/>
    <w:rsid w:val="00A8633E"/>
    <w:rsid w:val="00AF2CA9"/>
    <w:rsid w:val="00B20066"/>
    <w:rsid w:val="00B2448A"/>
    <w:rsid w:val="00B33DE6"/>
    <w:rsid w:val="00B80C2B"/>
    <w:rsid w:val="00B939F1"/>
    <w:rsid w:val="00BA23AF"/>
    <w:rsid w:val="00BB62DE"/>
    <w:rsid w:val="00C46051"/>
    <w:rsid w:val="00C47787"/>
    <w:rsid w:val="00C5099E"/>
    <w:rsid w:val="00C632C1"/>
    <w:rsid w:val="00C72CD3"/>
    <w:rsid w:val="00CD69B5"/>
    <w:rsid w:val="00D01999"/>
    <w:rsid w:val="00D50A4B"/>
    <w:rsid w:val="00D77623"/>
    <w:rsid w:val="00DA27ED"/>
    <w:rsid w:val="00DC0150"/>
    <w:rsid w:val="00DE08F7"/>
    <w:rsid w:val="00DE40BB"/>
    <w:rsid w:val="00DF04A5"/>
    <w:rsid w:val="00DF7FEF"/>
    <w:rsid w:val="00E43274"/>
    <w:rsid w:val="00F6153B"/>
    <w:rsid w:val="00F90590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4B87"/>
  <w15:docId w15:val="{8F0333EB-172E-4BB4-94D0-D745F640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94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452E60"/>
    <w:pPr>
      <w:tabs>
        <w:tab w:val="center" w:pos="4419"/>
        <w:tab w:val="right" w:pos="8838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452E60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A77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Keila</dc:creator>
  <cp:keywords/>
  <dc:description/>
  <cp:lastModifiedBy>Prefeitura de Painel Painel</cp:lastModifiedBy>
  <cp:revision>81</cp:revision>
  <cp:lastPrinted>2023-03-08T14:46:00Z</cp:lastPrinted>
  <dcterms:created xsi:type="dcterms:W3CDTF">2023-03-08T14:47:00Z</dcterms:created>
  <dcterms:modified xsi:type="dcterms:W3CDTF">2024-04-25T14:13:00Z</dcterms:modified>
</cp:coreProperties>
</file>