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83" w:rsidRDefault="0069332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1005840</wp:posOffset>
                </wp:positionH>
                <wp:positionV relativeFrom="paragraph">
                  <wp:posOffset>33655</wp:posOffset>
                </wp:positionV>
                <wp:extent cx="3362325" cy="3267075"/>
                <wp:effectExtent l="0" t="0" r="28575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32B" w:rsidRPr="0034274C" w:rsidRDefault="0069332B" w:rsidP="0069332B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34274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69332B" w:rsidRDefault="0069332B" w:rsidP="0069332B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34274C">
                              <w:rPr>
                                <w:sz w:val="18"/>
                                <w:szCs w:val="18"/>
                              </w:rPr>
                              <w:t>PREFEI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TURA MUNICIPAL DE PAINEL</w:t>
                            </w:r>
                          </w:p>
                          <w:p w:rsidR="005B5773" w:rsidRPr="0034274C" w:rsidRDefault="005B5773" w:rsidP="0069332B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C63D9" w:rsidRPr="00AC63D9" w:rsidRDefault="00AC63D9" w:rsidP="00AC63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C63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ERRATA DO EDITAL</w:t>
                            </w:r>
                          </w:p>
                          <w:p w:rsidR="00AC63D9" w:rsidRPr="00AC63D9" w:rsidRDefault="00AC63D9" w:rsidP="00AC63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C63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PROCESSO ADMINISTRATIVO Nº 20/2018</w:t>
                            </w:r>
                          </w:p>
                          <w:p w:rsidR="00AC63D9" w:rsidRPr="00AC63D9" w:rsidRDefault="00AC63D9" w:rsidP="00AC63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C63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PREGÃO PRESENCIAL Nº 19/2018</w:t>
                            </w:r>
                          </w:p>
                          <w:p w:rsidR="00AC63D9" w:rsidRPr="00AC63D9" w:rsidRDefault="00AC63D9" w:rsidP="00D668B1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AC63D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A Prefeitura Municipal de Painel, torna público que foram feitas as seguintes correções ao Edital </w:t>
                            </w:r>
                            <w:r w:rsidRPr="00AC63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PROCESSO ADMINISTRATIVO Nº 20/2018 PREGÃO PRESENCIAL Nº 19/2018, publicado dia 11 de outubro de 2018 nos seguintes itens:</w:t>
                            </w:r>
                          </w:p>
                          <w:p w:rsidR="00AC63D9" w:rsidRPr="00AC63D9" w:rsidRDefault="00AC63D9" w:rsidP="00AC63D9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AC63D9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Acrescentar o item 6.8.6 no referido Edital:</w:t>
                            </w:r>
                          </w:p>
                          <w:p w:rsidR="00AC63D9" w:rsidRPr="00AC63D9" w:rsidRDefault="00AC63D9" w:rsidP="00AC63D9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AC63D9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6.8.6</w:t>
                            </w:r>
                            <w:r w:rsidRPr="00AC63D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 – Apresentar comprovação de Inscrição no CRA (Conselho Regional de Administração).</w:t>
                            </w:r>
                          </w:p>
                          <w:p w:rsidR="00AC63D9" w:rsidRPr="00AC63D9" w:rsidRDefault="00AC63D9" w:rsidP="00AC63D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C63D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Prorroga-se a data de abertura para:</w:t>
                            </w:r>
                          </w:p>
                          <w:p w:rsidR="00AC63D9" w:rsidRDefault="00AC63D9" w:rsidP="00AC63D9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AC63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Abertura da sessão fica designada para o dia </w:t>
                            </w:r>
                            <w:r w:rsidRPr="00AC63D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12 de </w:t>
                            </w:r>
                            <w:r w:rsidR="000C033C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>novembro</w:t>
                            </w:r>
                            <w:r w:rsidRPr="00AC63D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 de </w:t>
                            </w:r>
                            <w:r w:rsidRPr="00AC63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2018, às 14h00min.</w:t>
                            </w:r>
                          </w:p>
                          <w:p w:rsidR="00AE41FC" w:rsidRPr="00AE41FC" w:rsidRDefault="00AE41FC" w:rsidP="00AC63D9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AE41F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edital com as alterações e anexos está disponível no site http://www.painel.sc.gov.br</w:t>
                            </w:r>
                          </w:p>
                          <w:p w:rsidR="00AC63D9" w:rsidRPr="00AC63D9" w:rsidRDefault="00AC63D9" w:rsidP="00AC63D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C63D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>PAINEL (SC), 2</w:t>
                            </w:r>
                            <w:r w:rsidR="004E37F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>6</w:t>
                            </w:r>
                            <w:r w:rsidRPr="00AC63D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 de outubro de 2018.</w:t>
                            </w:r>
                          </w:p>
                          <w:p w:rsidR="00AC63D9" w:rsidRPr="00AC63D9" w:rsidRDefault="00AC63D9" w:rsidP="00AC63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C63D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Flávio Antônio Neto da Silva</w:t>
                            </w:r>
                          </w:p>
                          <w:p w:rsidR="0069332B" w:rsidRPr="00AC63D9" w:rsidRDefault="00AC63D9" w:rsidP="00AC63D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63D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Prefeito Municipal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9.2pt;margin-top:2.65pt;width:264.75pt;height:25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">
                <v:textbox>
                  <w:txbxContent>
                    <w:p w:rsidR="0069332B" w:rsidRPr="0034274C" w:rsidRDefault="0069332B" w:rsidP="0069332B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34274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69332B" w:rsidRDefault="0069332B" w:rsidP="0069332B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34274C">
                        <w:rPr>
                          <w:sz w:val="18"/>
                          <w:szCs w:val="18"/>
                        </w:rPr>
                        <w:t>PREFEI</w:t>
                      </w:r>
                      <w:r>
                        <w:rPr>
                          <w:sz w:val="18"/>
                          <w:szCs w:val="18"/>
                        </w:rPr>
                        <w:t>TURA MUNICIPAL DE PAINEL</w:t>
                      </w:r>
                    </w:p>
                    <w:p w:rsidR="005B5773" w:rsidRPr="0034274C" w:rsidRDefault="005B5773" w:rsidP="0069332B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:rsidR="00AC63D9" w:rsidRPr="00AC63D9" w:rsidRDefault="00AC63D9" w:rsidP="00AC63D9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C63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ERRATA DO EDITAL</w:t>
                      </w:r>
                    </w:p>
                    <w:p w:rsidR="00AC63D9" w:rsidRPr="00AC63D9" w:rsidRDefault="00AC63D9" w:rsidP="00AC63D9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C63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PROCESSO ADMINISTRATIVO Nº 20/2018</w:t>
                      </w:r>
                    </w:p>
                    <w:p w:rsidR="00AC63D9" w:rsidRPr="00AC63D9" w:rsidRDefault="00AC63D9" w:rsidP="00AC63D9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C63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PREGÃO PRESENCIAL Nº 19/2018</w:t>
                      </w:r>
                    </w:p>
                    <w:p w:rsidR="00AC63D9" w:rsidRPr="00AC63D9" w:rsidRDefault="00AC63D9" w:rsidP="00D668B1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FF0000"/>
                          <w:sz w:val="18"/>
                          <w:szCs w:val="18"/>
                          <w:lang w:eastAsia="pt-BR"/>
                        </w:rPr>
                      </w:pPr>
                      <w:r w:rsidRPr="00AC63D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A Prefeitura Municipal de Painel, torna público que foram feitas as seguintes correções ao Edital </w:t>
                      </w:r>
                      <w:r w:rsidRPr="00AC63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PROCESSO ADMINISTRATIVO Nº 20/2018 PREGÃO PRESENCIAL Nº 19/2018, publicado dia 11 de outubro de 2018 nos seguintes itens:</w:t>
                      </w:r>
                    </w:p>
                    <w:p w:rsidR="00AC63D9" w:rsidRPr="00AC63D9" w:rsidRDefault="00AC63D9" w:rsidP="00AC63D9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FF0000"/>
                          <w:sz w:val="18"/>
                          <w:szCs w:val="18"/>
                          <w:lang w:eastAsia="pt-BR"/>
                        </w:rPr>
                      </w:pPr>
                      <w:r w:rsidRPr="00AC63D9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Acrescentar o item 6.8.6 no referido Edital:</w:t>
                      </w:r>
                    </w:p>
                    <w:p w:rsidR="00AC63D9" w:rsidRPr="00AC63D9" w:rsidRDefault="00AC63D9" w:rsidP="00AC63D9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FF0000"/>
                          <w:sz w:val="18"/>
                          <w:szCs w:val="18"/>
                          <w:lang w:eastAsia="pt-BR"/>
                        </w:rPr>
                      </w:pPr>
                      <w:r w:rsidRPr="00AC63D9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6.8.6</w:t>
                      </w:r>
                      <w:r w:rsidRPr="00AC63D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 – Apresentar comprovação de Inscrição no CRA (Conselho Regional de Administração).</w:t>
                      </w:r>
                    </w:p>
                    <w:p w:rsidR="00AC63D9" w:rsidRPr="00AC63D9" w:rsidRDefault="00AC63D9" w:rsidP="00AC63D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C63D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Prorroga-se a data de abertura para:</w:t>
                      </w:r>
                    </w:p>
                    <w:p w:rsidR="00AC63D9" w:rsidRDefault="00AC63D9" w:rsidP="00AC63D9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FF0000"/>
                          <w:sz w:val="18"/>
                          <w:szCs w:val="18"/>
                          <w:lang w:eastAsia="pt-BR"/>
                        </w:rPr>
                      </w:pPr>
                      <w:r w:rsidRPr="00AC63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Abertura da sessão fica designada para o dia </w:t>
                      </w:r>
                      <w:r w:rsidRPr="00AC63D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12 de </w:t>
                      </w:r>
                      <w:r w:rsidR="000C033C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>novembro</w:t>
                      </w:r>
                      <w:r w:rsidRPr="00AC63D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 de </w:t>
                      </w:r>
                      <w:r w:rsidRPr="00AC63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2018, às 14h00min.</w:t>
                      </w:r>
                    </w:p>
                    <w:p w:rsidR="00AE41FC" w:rsidRPr="00AE41FC" w:rsidRDefault="00AE41FC" w:rsidP="00AC63D9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FF0000"/>
                          <w:sz w:val="18"/>
                          <w:szCs w:val="18"/>
                          <w:lang w:eastAsia="pt-BR"/>
                        </w:rPr>
                      </w:pPr>
                      <w:r w:rsidRPr="00AE41F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 edital com as alterações e anexos está disponível no site http://www.painel.sc.gov.br</w:t>
                      </w:r>
                    </w:p>
                    <w:p w:rsidR="00AC63D9" w:rsidRPr="00AC63D9" w:rsidRDefault="00AC63D9" w:rsidP="00AC63D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AC63D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>PAINEL (SC), 2</w:t>
                      </w:r>
                      <w:r w:rsidR="004E37F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>6</w:t>
                      </w:r>
                      <w:r w:rsidRPr="00AC63D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 de outubro de 2018.</w:t>
                      </w:r>
                    </w:p>
                    <w:p w:rsidR="00AC63D9" w:rsidRPr="00AC63D9" w:rsidRDefault="00AC63D9" w:rsidP="00AC63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AC63D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Flávio Antônio Neto da Silva</w:t>
                      </w:r>
                    </w:p>
                    <w:p w:rsidR="0069332B" w:rsidRPr="00AC63D9" w:rsidRDefault="00AC63D9" w:rsidP="00AC63D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C63D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Prefeito Municipal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B4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2B"/>
    <w:rsid w:val="000C033C"/>
    <w:rsid w:val="00267A0B"/>
    <w:rsid w:val="004E37FE"/>
    <w:rsid w:val="005B5773"/>
    <w:rsid w:val="0069332B"/>
    <w:rsid w:val="00AC63D9"/>
    <w:rsid w:val="00AE41FC"/>
    <w:rsid w:val="00CB4683"/>
    <w:rsid w:val="00D668B1"/>
    <w:rsid w:val="00E7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B151"/>
  <w15:chartTrackingRefBased/>
  <w15:docId w15:val="{227AE048-33DB-46B7-9D37-20D1415A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93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933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DEP_TI</dc:creator>
  <cp:keywords/>
  <dc:description/>
  <cp:lastModifiedBy>HP</cp:lastModifiedBy>
  <cp:revision>10</cp:revision>
  <cp:lastPrinted>2018-05-07T18:46:00Z</cp:lastPrinted>
  <dcterms:created xsi:type="dcterms:W3CDTF">2018-10-23T17:21:00Z</dcterms:created>
  <dcterms:modified xsi:type="dcterms:W3CDTF">2018-10-24T19:32:00Z</dcterms:modified>
</cp:coreProperties>
</file>